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南京助工初定条件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学历年限条件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①大专学历：毕业后满3年第4年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②本科学历：毕业后满1年第2年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③硕士学历（学位）：毕业当年（不建议初定助工——一个学历只能初定一次，毕业后满3年第4年可直接初定中级职称）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社保条件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南京社保满12个月以上，申报时为在缴状态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常州助工初定条件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学历年限条件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①大专学历：毕业后满3年第4年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②本科学历：毕业后满1年第2年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③硕士学历（学位）：毕业当年（不建议初定助工——一个学历只能初定一次，毕业后满3年第4年可直接初定中级职称）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社保条件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在常州社保满半年以上，申报时为在缴状态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继续教育要求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公共课，根据工作年限计算，一年一门，上限十门。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无锡助工初定条件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学历年限条件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①大专学历：毕业后满3年第4年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②本科学历：毕业后满1年第2年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③硕士学历（学位）：毕业当年（不建议初定助工——一个学历只能初定一次，毕业后满3年第4年可直接初定中级职称）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社保条件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无锡市社保，申报时为在缴状态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继续教育条件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2013年及之前在无锡工作的，学5门课；2014年-2017年在无锡工作的，学习4门课；2018年开始在无锡工作的，每年一门。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D69850"/>
    <w:multiLevelType w:val="singleLevel"/>
    <w:tmpl w:val="FBD6985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70FFFA4"/>
    <w:multiLevelType w:val="singleLevel"/>
    <w:tmpl w:val="270FFFA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AEE93B3"/>
    <w:multiLevelType w:val="singleLevel"/>
    <w:tmpl w:val="6AEE93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5477A"/>
    <w:rsid w:val="3545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2020-11-18T05:53:00Z</dcterms:created>
  <dc:creator>长安归故里.</dc:creator>
  <cp:lastModifiedBy>长安归故里.</cp:lastModifiedBy>
  <dcterms:modified xsi:type="dcterms:W3CDTF">2020-11-18T06:30:06Z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