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9C" w:rsidRDefault="00D706D1">
      <w:pPr>
        <w:spacing w:line="570" w:lineRule="exact"/>
        <w:rPr>
          <w:rFonts w:ascii="方正小标宋_GBK" w:eastAsia="方正小标宋_GBK" w:hAnsi="Times New Roman"/>
          <w:color w:val="FF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2C439C" w:rsidRDefault="00D706D1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/>
          <w:sz w:val="32"/>
          <w:szCs w:val="32"/>
        </w:rPr>
        <w:t>2024</w:t>
      </w:r>
      <w:r>
        <w:rPr>
          <w:rFonts w:ascii="方正小标宋简体" w:eastAsia="方正小标宋简体" w:hAnsi="Times New Roman" w:hint="eastAsia"/>
          <w:color w:val="000000"/>
          <w:sz w:val="32"/>
          <w:szCs w:val="32"/>
        </w:rPr>
        <w:t>年度江苏省建设工程高级专业技术资格</w:t>
      </w:r>
    </w:p>
    <w:p w:rsidR="002C439C" w:rsidRDefault="00D706D1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/>
          <w:sz w:val="32"/>
          <w:szCs w:val="32"/>
        </w:rPr>
        <w:t>评审结果公示名单</w:t>
      </w:r>
    </w:p>
    <w:p w:rsidR="002C439C" w:rsidRDefault="002C439C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</w:p>
    <w:tbl>
      <w:tblPr>
        <w:tblW w:w="9020" w:type="dxa"/>
        <w:jc w:val="center"/>
        <w:tblLook w:val="04A0" w:firstRow="1" w:lastRow="0" w:firstColumn="1" w:lastColumn="0" w:noHBand="0" w:noVBand="1"/>
      </w:tblPr>
      <w:tblGrid>
        <w:gridCol w:w="783"/>
        <w:gridCol w:w="1050"/>
        <w:gridCol w:w="1080"/>
        <w:gridCol w:w="4115"/>
        <w:gridCol w:w="1992"/>
      </w:tblGrid>
      <w:tr w:rsidR="002C439C">
        <w:trPr>
          <w:trHeight w:val="397"/>
          <w:tblHeader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市别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工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作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单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位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 w:bidi="ar"/>
              </w:rPr>
              <w:t>申报专业技术资格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唐静寅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景文娟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丛勐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刘辉瑜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章泉丰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相睿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徐震翔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王新宇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孔燕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邹康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蒋朝文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龚沛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周岸虎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周淑艳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张仁玉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朱发熙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李寒冰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张成宇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秦振春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徐卫荣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戴新强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夏正丰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唐小简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邱海伦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贾莲莲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明新国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刘万新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江苏南工科技集团有限公司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甄伟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江苏省建筑工程集团第一工程有限公司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刘建东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张春春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刘昌云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邓亚军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河海大学设计研究院有限公司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朱用田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李舜尧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江苏省城镇供水安全保障中心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邵玉宁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李艳萍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齐景春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娄永峰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黄广锁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江苏省省级机关房屋建设中心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江苏省住房和城乡建设厅科技发展中心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孙厚超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盐城工学院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宋海罡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孙晋博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陈小莉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潘文佳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江苏省工程建设标准站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亓帅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陆加越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张倩倩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杨正超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江苏省公共资源交易中心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殷玥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湛洋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王嘉峻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顾婷婷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卢冉冉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敖雷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徐雨屏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奚江月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王春亮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河海大学设计研究院有限公司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徐亚飞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邱毅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袁必富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方岳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马哲帆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王晓晶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顾利明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邓珺文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孔辰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鲁健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庄韵如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宋楚辰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张胜利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南京大学环境规划设计研究院集团股份公司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刘晓捷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沈宇辰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魏江洋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王思聪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郭颖莉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庄云鹤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初晨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丁迎春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张纪强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李新民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中国人民解放军空军研究院工程设计研究所南京工程设计室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贾兆平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广州地铁设计研究院股份有限公司南京分公司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张翌欣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广州地铁设计研究院股份有限公司南京分公司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袁春树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江苏城乡建设职业学院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陆亚明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缪鹏宇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江苏省纺织工业设计研究院有限公司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谢骜宇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严克非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尤方宸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高明珠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施志伟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南京大学环境规划设计研究院集团股份公司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许子涵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南京大学环境规划设计研究院集团股份公司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谢武威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龚道阳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南京工业大学建筑设计研究院有限公司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中国人民解放军空军研究院工程设计研究所南京工程设计室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管国锋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任宏峰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章画画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洪琨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黄春花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缪海剑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王贤昆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柳林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刘洁莹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沙勐贤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江苏省装饰幕墙工程有限公司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陆建霞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中国江苏国际经济技术合作集团有限公司建筑设计院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耿碧萱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刘雨鑫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广州地铁设计研究院股份有限公司南京分公司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广州地铁设计研究院股份有限公司苏州分公司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叶希娟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河海大学设计研究院有限公司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鲍宇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朱泽中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江苏省纺织工业设计研究院有限公司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姜露娟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朱毅彬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邹敏杰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吴常华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南京大学环境规划设计研究院集团股份公司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张桂玲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中国江苏国际经济技术合作集团有限公司建筑设计院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陈凤娟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葛一波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闫辉逢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河海大学设计研究院有限公司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广红丽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江苏省核工业地质调查大队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胡欢欢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薛陆金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昆山市规划设计有限公司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昆山市规划设计有限公司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余文敬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南大环境规划设计研究院（江苏）有限公司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施溯帆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中规院（北京）规划设计有限公司江苏分公司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朱明秋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苏小文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刘澄韬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江苏省建苑岩土工程勘测有限公司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南京理工技术转移中心有限公司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李何伟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建苑岩土工程勘测有限公司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江苏省建苑岩土工程勘测有限公司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姜巍巍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江苏省建苑岩土工程勘测有限公司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张华娣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朱明星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江苏省第二建筑设计研究院有限责任公司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贾世明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李均基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李阳洋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姚建芳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王文欣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徐遵主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南大恩洁优环境技术（江苏）股份公司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张迎贺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凌明志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郝丽珍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王启慧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周正伟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陈徐韵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杨艾嘉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李月民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沙洲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江苏省规划设计集团有限公司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胡练练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韩晓军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江苏东南工程咨询有限公司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高晶晶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江苏东南工程咨询有限公司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许祥坤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江苏东南工程咨询有限公司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江苏东南工程咨询有限公司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胡志霞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孙金涛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徐艳萍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汤中鼎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言峰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张允帅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陈正攀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张立志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王文韬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王玉珠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马志俊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吕传根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吴春红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章建伟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于志扬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郭正东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田豹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李光毅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江苏省经纬建设监理有限公司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郭甲佳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江苏省经纬建设监理有限公司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朱季荣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成培培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刘晓飞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李方明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江苏南工科技集团有限公司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马煜航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中邮建技术有限公司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刘杰涛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于金柱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陈淑泓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江苏省城投建设有限公司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周学虚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薛君卫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江苏省核工业地质调查大队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汪伟华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吴进伟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陈金林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简亚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夏慧军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张红星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江苏省建筑工程集团第一工程有限公司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沙金月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江苏省建筑工程集团第一工程有限公司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时存荣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李德林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康晓虎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杨中华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俞振威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夏斯祥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谭峰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严国银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陈益青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孙笑然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朱学保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吴燕飞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王杰妮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姚克成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石继源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胡梦伟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曹小峰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张建阳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褚彪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史敏强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315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封昌青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王敏捷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江苏苏体实业发展有限公司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师小敬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上海宝冶集团南京建筑有限公司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郭一品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魏折飞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黄东风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中国江苏国际经济技术合作集团有限公司第三建设分公司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孙如健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中国江苏国际经济技术合作集团有限公司第五建设分公司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中国江苏国际经济技术合作集团有限公司第五建设分公司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张兴胜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中国江苏国际经济技术合作集团有限公司第五建设分公司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汪潇澍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中国江苏国际经济技术合作集团有限公司第五建设分公司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王少武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江苏省装饰幕墙工程有限公司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高志凌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江苏移动信息系统集成有限公司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王子峤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陈振胜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中邮建技术有限公司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朱昆昆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邢豪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江苏省核工业地质调查大队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夏正新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潘德玉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符娜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南水北调江苏生态环境有限公司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洪威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东部机场集团有限公司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东部机场集团有限公司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东部机场集团有限公司（扬州泰州国际机场投资建设有限责任公司）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342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华泰证券股份有限公司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米建波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江苏城市联创安全技术研究院有限公司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江苏凤凰置业投资股份有限公司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窦丹丹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江苏凤凰置业有限公司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倪兴文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龚辉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史志猛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徐建勇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梁月娥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沈正波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刘东平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杨颀山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梁博宁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江苏科技大学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赵晓希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江苏科技大学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董茂秋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江苏山水国土资源开发工程有限公司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王泳汀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江苏省城乡发展研究中心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刘豫萍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江苏省城乡发展研究中心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万震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姜克芳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王华伟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朱安宁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蔡亚军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严华东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371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曲平超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谢有国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江苏省环境工程技术有限公司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江苏省建设监理与招投标协会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蒋冬梅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李世伟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王希鹏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殷会玲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江苏省建筑行业协会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江苏省经纬建设监理有限公司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余斌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张群红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江苏省山水生态环境建设工程有限公司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凌晨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辛丝莉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葛天乐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解凤宇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陈兆虎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马继烨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宗超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车芸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游颖骏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江苏省肿瘤医院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399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江苏省住房和城乡建设厅科技发展中心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400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江苏省住房和城乡建设厅科技发展中心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耿丽娟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江苏省住房和城乡建设厅科技发展中心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尤元宝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江苏师范大学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张宝义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江苏苏体实业发展有限公司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王克飞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江苏卫生健康职业学院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谭静飞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江苏现代路桥有限责任公司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江苏中江国际房地产有限公司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郭小明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江苏中江盛项重工有限公司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何新年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江苏中江盛项重工有限公司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南京奥体中心工程建设管理有限公司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南京工业职业技术大学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邵胜波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南京瀚威房地产开发有限公司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南京鲁能地产有限公司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蒋云云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南京旅游职业学院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葛朝宣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南京医科大学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南水北调江苏咨询管理有限公司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上海宝冶集团有限公司南京分公司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上海宝冶集团有限公司南京分公司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章旭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上海宝冶集团有限公司南京分公司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付振国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上海宝冶集团有限公司南京分公司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武强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王文静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唐中斌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顾永攀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中国江苏国际经济技术合作集团有限公司海外工程一分公司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平亚伟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中国江苏国际经济技术合作集团有限公司南通分公司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郑憬文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中国药科大学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尚建国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胡仁桂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江苏省建工建材质量检测中心有限公司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428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江苏省建筑材料研究设计院有限公司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周雅萍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葛晓丽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龚辉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毕承伟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浦磊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王小军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杨飞宇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杨亚萍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缪飞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曹敬武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吉亚庆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雍厚辉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祖萍萍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王骏飞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东部机场集团有限公司（连云港花果山机场建设投资有限公司）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毕青云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江苏高速公路工程养护技术有限公司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457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闻阳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余波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刘彬彬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万威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江苏省城投建设有限公司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史金林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路宁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江苏省人防工程标准定额站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田爽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江苏省人防工程标准定额站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郭跃星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史平华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魏亚飞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江苏通宇房地产开发集团有限责任公司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申杰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南京旅游职业学院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王德国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上海宝冶集团南京建筑有限公司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宋媛媛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中国药科大学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李耶溪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江苏省核工业地质调查大队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王阮成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江苏省建设工程质量监督总站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朱银春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崔占伟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江苏省建筑材料研究设计院有限公司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况文娟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江苏省建筑材料研究设计院有限公司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乔振飞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殷银峰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潘竟盛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孟祥玉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486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张慧莲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杨行兴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赵少鹏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栗翔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唐红波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499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窦雷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李艳华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谢士会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侯旭林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李树亚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邹红跃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朱德雯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江苏省建设信息中心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罗乐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尤茂卉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李刚强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江苏省第二建筑设计研究院有限责任公司徐州分公司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张尊岭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徐州市勘察测绘研究院有限公司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515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邵红伟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樊守新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华昕设计集团有限公司徐州分公司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陈家兵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徐州市交通运输保障中心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朱云奇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徐州市交通运输保障中心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李迎春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陈春燕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张国芝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匡慧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江苏创佳建设项目管理有限公司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许永玲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袁华山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江苏正宇建设有限公司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孔广军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徐州市公园管理服务中心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曹月芹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陈茂伟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江苏地质矿产设计研究院（中国煤炭地质总局检测中心）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徐州市城市建设工程管理中心（徐州市建筑工程施工图审查中心）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姚春磊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叶荣清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李红岩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岳子华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广州地铁设计研究院股份有限公司徐州分公司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尚进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厚石建筑设计（上海）有限公司江苏分公司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刘维歌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厚石建筑设计（上海）有限公司江苏分公司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华诚博远工程技术集团有限公司淮海分公司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许福凯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江苏久鼎嘉和工程设计咨询有限公司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刘翔辉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江苏中大建筑工程设计有限公司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朱成旺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江苏中大建筑工程设计有限公司徐州分公司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543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屈良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徐州华城规划设计咨询有限公司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徐州市城乡建筑设计研究院有限责任公司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刘国栋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徐州市城乡建筑设计研究院有限责任公司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朱永林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阮鑫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华茗设计集团有限公司徐州分公司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江苏新颐建筑设计院有限公司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闫玮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江苏新颐建筑设计院有限公司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胡艳琴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天正建筑装饰江苏有限公司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徐州市城乡建筑设计研究院有限责任公司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徐州泽众人力资源有限公司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江苏八方钢构集团有限公司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江苏华晟建筑设计有限公司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江苏久鼎嘉和工程设计咨询有限公司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朱正宇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王荣含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江苏新颐建筑设计院有限公司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代军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邳州市润田建设有限公司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张玉庆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徐州九方建筑设计有限公司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徐州市宏达土木工程试验室有限责任公司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张洪杰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徐州新腾置业有限公司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吴晓顺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徐州御泰置业有限公司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孙明彤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徐州中煤百甲重钢科技股份有限公司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徐州中煤百甲重钢科技股份有限公司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李吉彪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徐州中茵置业有限公司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刘小丽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江苏国勘建设科技有限公司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江苏国勘建设科技有限公司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571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路庆涛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岳艳艳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关明铭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江苏原土建筑设计有限公司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江苏凌翰工程设计有限公司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纪芳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董晓靖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靳小龙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江苏华晟建筑设计有限公司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江苏新颐建筑设计院有限公司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陈婷婷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中矿华昱工程设计（江苏）有限公司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梁雯露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曹明永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江苏久鼎嘉和工程设计咨询有限公司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江苏久鼎嘉和工程设计咨询有限公司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张慧娟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靳宏建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徐州妙涵工程设计有限公司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济南市市政工程设计研究院（集团）有限责任公司徐州分公司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王少清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黄启飞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聂伟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江苏九州生态科技股份有限公司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孙晋成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598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赵明琛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599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徐安琪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魏宇茜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中为（江苏）城建设计有限公司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徐州天元项目管理有限公司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王吉强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江苏安鹏建设项目管理有限公司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蒋晓波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江苏创佳建设项目管理有限公司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韩园园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刘水晶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徐乐年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陈召乾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江苏方日建设监理有限公司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江苏广厦建设监理有限公司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江苏广厦建设监理有限公司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江苏广厦建设监理有限公司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卞玉伦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江苏科慧工程管理咨询有限公司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江苏科信工程咨询有限公司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李凤涛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江苏科信工程咨询有限公司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田爱廷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江苏平正建设工程管理有限公司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费菲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江苏平正建设工程管理有限公司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江苏全咨工程项目管理有限公司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伏飏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江苏三益建设监理有限公司徐州分公司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包芳磊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高伟伟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王登伟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江苏永高项目管理有限公司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沙磊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江苏众勤项目管理咨询有限公司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江苏众勤项目管理咨询有限公司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李夫兵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江苏铸国工程咨询有限公司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628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上海华城工程建设管理有限公司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胡明松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上海华城工程建设管理有限公司徐州分公司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张洪浩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苏州平安建设工程项目管理有限公司徐州分公司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徐州华美经营服务有限公司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尹修山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徐州金桥建设项目管理有限公司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赵柏洋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徐州市宏大建设监理有限公司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夏艳丽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徐州市宏大建设监理有限公司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李员征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徐州市宏大建设监理有限公司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曹晓燕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徐州市华厦建设监理有限公司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徐州市华厦建设监理有限公司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兰洪波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徐州市华升建筑工程监理有限公司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盛卫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崔景辉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孙培然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徐州市科苑建设工程监理有限公司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谭转玲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徐州天元项目管理有限公司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王淑媛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徐州天元项目管理有限公司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吴佳峻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徐州天元项目管理有限公司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王红军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徐州通达工程建设监理有限公司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蒋继伟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戴卫忠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孟献雷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渠敬利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张俊辉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陈传良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翟仁萍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双信建设集团有限公司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657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雷晓春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徐州交控智能科技有限公司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徐州交控智能科技有限公司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徐州市工业设备安装有限责任公司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孟宪周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徐州贾汪中燃城市燃气发展有限公司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陈万春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江苏苏实建筑科技集团有限公司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刘晓宁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江苏徐建工程集团有限公司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庞永奎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江苏八方钢构集团有限公司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李忠波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江苏八方钢构集团有限公司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景荣民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江苏宝康工程项目管理有限公司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焦莹莹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尤安利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张迎迎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马允全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蔡嫚丽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江苏德信建设工程有限公司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顾盛琦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江苏德信建设工程有限公司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孙方杰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江苏飞港建设工程有限公司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张飞飞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江苏飞港建设工程有限公司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贺化奇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江苏古彭建设工程有限公司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王夫亮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江苏国信建设有限公司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谢海波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江苏海洋建筑装饰工程有限公司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卢振彪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张洪玮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江苏汉瑞铁路建筑工程有限公司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仝锋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江苏汉韵建设集团有限公司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燕坤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江苏汉之冶建设工程有限公司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张天学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江苏恒大钢膜结构工程有限公司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刘金鹏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江苏恒久钢构股份有限公司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宁力昂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686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江苏辉昂建筑工程有限公司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江苏集慧建设集团有限公司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江苏金元装饰工程有限公司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董思青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江苏茂正建设工程有限公司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江苏瑞丰建设工程有限公司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孙经璞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江苏绍哲建设工程有限公司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闫倩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江苏盛地华建设工程有限公司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李天池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江苏盛华工程监理咨询有限公司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周蒙蒙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江苏双鹏钢结构工程有限公司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江苏天实建设有限公司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江苏万融工程科技有限公司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吴淑新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江苏万融工程科技有限公司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何彦忠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江苏万融工程科技有限公司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699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江苏星辰建设科技有限公司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张红卫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江苏益茂林岩土科技有限公司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朱星阳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江苏展通建设有限公司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袁文浩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江苏振宇防腐安装工程有限公司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江苏中驰建设科技有限公司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杜明礼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江苏中汇岩土工程有限公司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刘福伟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江苏中汇岩土工程有限公司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王翠萍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江苏中伦钢结构有限公司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李爱倩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陕西建工第十一建设集团有限公司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星辰建设科技有限公司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周成国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徐州本通利建筑工程有限公司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高晓娜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周小庆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徐州帝辉钢结构工程有限公司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徐州凡丰钢结构有限公司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陈秀全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徐州汉源建设集团有限公司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牛犀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徐州汉源建设集团有限公司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715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徐州弘阳房地产开发有限公司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张明辉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徐州建硕劳务服务有限公司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杜森伟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苗守杰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杨玉杰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徐州力泰钢结构有限公司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张福深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徐州力泰钢结构有限公司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徐州力泰钢结构有限公司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王战阳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徐州鹏淮岩土工程有限公司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孙中静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徐州荣翔建设工程有限公司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徐州圣泽钢结构工程有限公司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钱桂江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徐州通域空间结构有限公司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刘宝章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徐州通域空间结构有限公司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徐州益驰建设工程有限公司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尹国栋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徐州禹辰市政工程有限公司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徐州中地岩土工程有限公司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许瑞锋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徐州中地岩土工程有限公司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姬斌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王金松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徐州卓一建设有限公司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庞洋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江苏天勤建设科技有限公司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张永征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洪本武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江苏飞港建设工程有限公司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靖守才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江苏建坤建设工程有限公司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江苏开甲建设有限公司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744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江苏雷威建设工程有限公司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王志国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江苏绍哲建设工程有限公司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黄重庆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江苏省徐州市公路养护应急处置中心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于世京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陈世鹏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于翠侠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江苏引江建设有限公司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吴秋霞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徐州宸望建设工程有限公司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秦莹莹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王为忠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张兴龙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娄可聘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徐州领州建设有限公司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徐州三福建筑工程有限公司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徐州三福建筑工程有限公司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孙银荣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张理想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朱明魁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孟韩梅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鲁佳文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魏坤伦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刘执帅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张永亮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戴绍东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江苏焕鹏建设集团有限公司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李小青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江苏九州生态科技股份有限公司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773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江苏九州生态科技股份有限公司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潘红云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江苏亚星园林工程有限公司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刘松松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沛县园林绿化服务站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王子漪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新沂市怡景园林有限公司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王微波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新沂市怡景园林有限公司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陆亚州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新沂市怡景园林有限公司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何书雷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新沂市怡景园林有限公司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徐州市森洋园林景观工程有限公司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徐州市森洋园林景观工程有限公司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解子今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徐州市园林建设管理中心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慎高歌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江苏笃有建设集团股份有限公司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邵珠宝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江苏海洋建筑装饰工程有限公司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江苏禾桥建设集团有限公司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侍述萍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江苏联泰骏城建设股份有限公司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江苏尚工建设工程有限公司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李晓旭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江苏苏鸣建筑装饰工程有限公司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仲玲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徐州建总集团有限公司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荣海锋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徐州荣盛建设工程有限公司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保利淮海房地产发展有限公司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郭维持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德基广场（徐州）有限公司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丰县凤城街道综合服务中心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宋云鹏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丰县经济开发区综合服务中心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平涛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丰县人民政府行政服务中心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丰县住房和城乡建设局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江苏安鹏建设项目管理有限公司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赵丰平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江苏丰县经济开发区规划建设局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799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傅健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江苏汉韵建设集团有限公司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江苏科正工程咨询有限公司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江苏蓝城星柏置业有限公司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802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刘凤娟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江苏品兴汇实业有限公司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苏小龙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李闻通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耿跃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郁颖龙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江苏省锡沂高新技术产业开发区管理委员会（筹）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江苏盛华工程监理咨询有限公司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董叶善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江苏双溪实业有限公司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江苏锡沂水务有限公司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江苏中瑞建设项目管理有限公司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吴新峰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江苏中阳建设集团有限公司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黄功源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江苏铸国工程咨询有限公司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李张成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金林置业徐州有限公司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沛县房屋综合开发有限公司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邢飞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沛县汉源街道综合服务中心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沛县汉源街道综合服务中心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陈小龙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沛县绿化管理中心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沛县园林管理所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沛县园林管理所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邳州市土地整理中心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张贯铭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邳州市政府投资项目代建中心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肖立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萍乡市斗津科技有限公司徐州分公司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上海华城工程建设管理有限公司徐州分公司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刘海宁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睢宁县润企投资有限公司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于筱筱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睢宁县润企投资有限公司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睢宁县润企投资有限公司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831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廉杰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睢宁县市政园林管理中心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田乐园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新沂市沭东新城投资开发有限公司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王星淳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徐工消防安全装备有限公司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徐州地铁基础设施工程有限公司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徐州地铁基础设施工程有限公司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王彬彬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徐州地铁集团数字科技有限公司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劳家斌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陈学伟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鹿松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沈兆英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张登祥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徐州高新技术产业开发区公共事业管理服务中心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徐州高新区安全应急产业发展服务中心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董洪力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徐州淮海金融招商发展有限公司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侯森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徐州淮新置业有限公司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朱吉学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徐州佳信建筑安装工程有限公司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张希望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徐州金桥国际商务区开发有限公司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徐州经济技术开发区金龙湖城市投资有限公司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周宏斌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徐州莱闻建设工程有限公司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景彤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鹿航天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徐州柳润建设有限公司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徐州欧泰建设工程有限公司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燕宪龙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徐州润华置业发展有限公司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樊可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徐州润华置业有限公司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刘亚明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徐州尚格通建筑工程有限公司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卢旭跃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徐州市碧桂园房地产开发有限公司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满益钢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徐州市碧桂园房地产开发有限公司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田涛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徐州市第一中学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860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陈客步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徐州市鼓楼区住房和城乡建设局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徐州市广弘交通建设发展有限公司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李艳宁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徐州市国有资产投资经营集团有限公司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董艳君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徐州市国有资产投资经营集团有限公司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苏计平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徐州市华厦建设监理有限公司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徐州市环境卫生管理中心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周楚尧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徐州市贾汪区审计局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李雪峰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徐州市建设工程代建有限公司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王珊珊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徐州市建设工程代建有限公司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徐州市建设工程代建有限公司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徐州市交通控股集团有限公司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徐州市金成房屋综合开发有限责任公司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徐州市金成房屋综合开发有限责任公司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徐州市金成房屋综合开发有限责任公司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许焕亮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徐州市金成房屋综合开发有限责任公司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赵文忠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徐州市科苑建设工程监理有限公司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史石磊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徐州市潘安湖风景区管理中心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郑宗浩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徐州市市政管理中心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徐州市铜山区崔贺庄水库管理所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刘洪双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徐州市铜山区房产与住房保障中心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徐州市外事服务有限责任公司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刘佳福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徐州市外事服务有限责任公司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徐州市新盛超华置业有限公司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徐州市新盛超华置业有限公司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强辰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徐州市新盛投资控股集团有限公司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徐州市新水国有资产经营有限责任公司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889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王权军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裴静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张永超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徐州首创水务有限责任公司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徐州苏宁置业有限公司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徐州苏宁置业有限公司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徐州威铭企业咨询管理有限公司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尚东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徐州新城亿恒房地产开发有限公司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尹承富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徐州新盛绿源循环经济产业投资发展有限公司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佟澎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徐州新盛绿源循环经济产业投资发展有限公司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鹿存东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徐州新盛绿源循环经济产业投资发展有限公司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899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邓涛涛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徐州新盛绿源循环经济产业投资发展有限公司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陈启凤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徐州新盛绿源置业有限公司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徐州新盛彭寓置业有限公司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王宪玉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徐州新盛云东置业有限公司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徐州新盛云瑞置业有限公司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徐州徐工汽车制造有限公司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董振宇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徐州耀欧建设工程有限公司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徐州耀欧建设工程有限公司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陈训猛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徐州正大建设项目管理有限公司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丰县土木建筑工程质量监督站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张传芹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贾汪建设工程检测中心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江苏汉元工程检测有限公司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柳家凯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江苏汉元工程检测有限公司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江苏衡正工程检测有限公司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江苏长实工程质量检测有限公司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邳州市正本建设工程质量检测中心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邳州市正本建设工程质量检测中心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邳州市正本建设工程质量检测中心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918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陈谦益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睢宁县建设工程质量检测有限公司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徐州汉风建设工程检测有限公司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武春利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徐州汉风建设工程检测有限公司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徐州汉风建设工程检测有限公司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徐州汉风建设工程检测有限公司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白雪松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徐州市宏达土木工程试验室有限责任公司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黄克刚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徐州市宏达土木工程试验室有限责任公司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董典典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赵瀚魁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孟智慧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任明随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任柳明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邱仕学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鲁小亮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邢驰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石荣杰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阚波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贾汪区审计局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徐丹丹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江苏标普工程管理有限公司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江苏博智工程咨询有限公司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江苏博智工程咨询有限公司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谢印灯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朱安乐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江苏大彭工程项目管理咨询有限公司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蔡志尚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江苏德信建设工程有限公司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江苏和鼎建设工程有限公司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947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江苏宏昇建设项目管理有限公司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李润苗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江苏宏昇建设项目管理有限公司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江苏华兴工程造价咨询有限公司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江苏佳协工程项目管理有限公司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江圆圆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江苏沛县中江国际城镇开发有限公司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李大伟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江苏瑞阳工程咨询有限公司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毛晓慧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江苏守正工程项目管理有限公司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刘盼盼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江苏中瀚工程项目管理咨询有限公司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江苏中瑞建设项目管理有限公司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梁西山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江苏中瑞建设项目管理有限公司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江苏中瑞建设项目管理有限公司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江苏中兴迅达工程管理咨询有限公司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江苏筑融工程项目管理有限公司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孙宁宁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邳州市固定资产投资审计中心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邳州市建正工程建设监理有限公司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新沂市政府投资项目审计中心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王宗刚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新沂市政府投资项目审计中心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王含奇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徐州安汇人力资源有限公司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徐州方正会计师事务所有限公司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王利军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徐州方正会计师事务所有限公司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徐州光华同力工程造价咨询有限公司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王浩骅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徐州宏达房地产评估造价咨询有限公司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李凤丽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徐州淮信咨询有限公司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孙红玲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李朋朋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徐州建总集团有限公司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毛颜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徐州铭智房地产开发有限公司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徐州仁和工程造价咨询有限公司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朱思毅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徐州融利工程咨询有限公司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976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徐州盛玺房地产开发有限公司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徐州市产城发展集团有限公司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徐州市贾汪区审计局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权彩红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徐州市建设工程代建有限公司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鹿洁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徐州市外事服务有限责任公司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王翠萍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徐州市新盛投资控股集团有限公司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耿海峰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徐州市预算评审中心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徐州市预算评审中心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李亚东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徐州市预算评审中心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徐州泰达建设置业有限公司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许光停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徐州伟伽工程管理有限公司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王红梅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徐州鑫汇工程造价事务所有限公司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毕凡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中诚智信工程咨询集团股份有限公司徐州分公司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周会洁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中诚智信工程咨询集团股份有限公司徐州分公司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江苏君信新华安全科技有限公司徐州分公司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江苏力誉建设工程有限公司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马天赐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沛县建筑工程安全监督站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沛县建筑工程质量监督站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胡朝阳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郗皙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郝婷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邳州市建设工程质量监督站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谢瑞雪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999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孙承志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新沂市建筑业服务中心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李荣超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徐州淮海国际港务区规划建设部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聂本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徐州淮海国际港务区规划建设部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李丰庆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徐州淮海国际港务区规划建设部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徐州经济技术开发区住房和城乡建设局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1004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刘祖乾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徐州经济技术开发区住房和城乡建设局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余培培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徐州市贾汪区建设工程管理中心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曹翠安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陶成春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徐州市泉山区建设服务中心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徐州市铜山区建筑安装工程质量监督站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马春晓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保利淮海房地产发展有限公司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刘禹彤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徐州市园林建设管理中心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李昶文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江苏大有建材有限公司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江苏悦成新型建材有限公司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史明珠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徐州盟兴混凝土有限公司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庞为喜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徐州腾阳混凝土有限公司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刘雪峰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徐州卧牛山新型防水材料有限公司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徐州新通预制构件制造有限公司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周海燕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徐州中嘉工程材料有限公司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江苏中瀚工程项目管理咨询有限公司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徐州市房屋征收和房产保障管理中心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徐州市城市建设工程管理中心（徐州市建筑工程施工图审查中心）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江苏筑森建筑设计有限公司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李雪峰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常州市建设工程施工图设计审查中心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张建新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常州市武进区建设工程施工图设计审查中心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张玉江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江苏筑森建筑设计有限公司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徐秋玉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江苏筑森建筑设计有限公司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方国庆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常州市市政工程设计研究院有限公司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吴旭鹏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蒋婉蓉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陆建南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江苏环亚医用科技集团股份有限公司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庄仲行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江苏晋陵建设发展有限公司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1033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常州市城市照明管理处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常州市排水管理处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丁达清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江苏八达路桥有限公司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张宇捷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常州市建筑科学研究院集团股份有限公司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欧阳新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常州市城乡建设工程管理中心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常州市排水管理处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江苏尼高科技有限公司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张朝辉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江苏尼高科技有限公司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仲跻峰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高逸峰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王金国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南通市市政工程设计院有限责任公司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童旭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南通城市建设项目管理有限公司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黄卫新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南通城市建设项目管理有限公司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陈智勇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江苏省苏中建设集团股份有限公司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唐明峰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南通安装集团股份有限公司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戴世龙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华新建工集团有限公司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储建春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华新建工集团有限公司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林荣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江苏省苏中建设集团股份有限公司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贲可本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江苏省苏中建设集团股份有限公司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周圣稳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江苏省苏中建设集团股份有限公司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茅泉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江苏银洲建设集团有限公司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钱承月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南通华荣建设集团有限公司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吴永良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南通建工集团股份有限公司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黄志成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南通建工集团股份有限公司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施德忠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南通四建集团有限公司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邵志华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南通四建集团有限公司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陈卫东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启东建筑集团有限公司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靳亮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启东建筑集团有限公司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1062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王金存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江苏中南建设装饰集团有限公司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陆红卫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江苏中南建设装饰集团有限公司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殷建华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南通安装集团股份有限公司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石祚国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江苏南通六建建设集团有限公司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席宏建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南通轨道交通集团有限公司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陈贵荣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南通市达欣工程股份有限公司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谢广财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南通市达欣工程股份有限公司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邵雪军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南通市市政设施管理处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郁振标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南通水务集团有限公司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曹立忠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南通四建集团有限公司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蔡守平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如东县建筑工程安全监督站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邢春华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通州建总集团有限公司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陆进东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南通市建筑工程质量检测中心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梁晓晖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邰开荣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海安市审计局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羌晓毅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南通城建工程项目管理有限公司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南通经济技术开发区建设工程质量安全监督站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宫海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南通装配式建筑与智能结构研究院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乔文珏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尚祖朕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韩中敬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徐炜举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祁德峰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李冬梅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董祥峰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江苏华新城市规划市政设计研究院有限公司（连云港）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孙永杰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1091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孟祥华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张文农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江苏万象建工集团有限公司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李小飞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江苏金海园林生态科技有限公司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程志刚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江苏方洋水务有限公司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连云港市交通集团有限公司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连云港市金海建设管理有限公司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韦有斌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连云港市市政公用事业发展中心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顾祥生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连云港市政府工程建设管理中心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1099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韦全余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连云港市政府工程建设管理中心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连云港市住房保障中心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严兆刚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滕士勇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仲崇宏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江苏万象建工集团有限公司规划建筑设计研究院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丁万青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江苏中建工程设计研究院有限公司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连云港市赣榆农业发展集团有限公司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路淼淼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连云港市铸建工程设计研究有限公司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王世文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连云港市铸建工程设计研究有限公司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汤化兴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苏州六度设计研究院有限公司连云港分公司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广州博厦建筑设计研究院有限公司连云港分公司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范明环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江苏华新城市规划市政设计研究院有限公司（连云港）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朱光睿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冯世贤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朱文浩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杨大善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刘训法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江苏中建工程设计研究院有限公司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1119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陈海超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赵小双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江苏世博设计研究院有限公司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周梁源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江苏中建工程设计研究院有限公司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臧玉强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连云港清源科技有限公司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张学雷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李胜美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江苏华新城市规划市政设计研究院有限公司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秦高建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连云港徐圩城建工程有限公司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钮小洲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中联合创设计有限公司连云港分公司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卜小卡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江苏东特建设工程有限公司（连云港）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徐圩新区高级人才服务有限公司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刘俊池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灌南县建筑设计有限公司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范月锁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江苏地亚建筑有限公司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丁素全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江苏苏立建设咨询管理有限公司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柳波涛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江苏协同项目管理有限公司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徐美玉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江苏永发建设管理咨询有限公司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（连云港市）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臧祝康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江苏永发建设管理咨询有限公司（连云港）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王必罕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江苏云瑞项目管理有限公司（连云港）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连云港广厦工程项目管理咨询有限公司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李德赓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连云港广厦工程项目管理咨询有限公司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连云港广厦工程项目管理咨询有限公司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连云港建明达建设监理有限公司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连云港建明达建设监理有限公司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连云港建明达建设监理有限公司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连云港市赣榆大地建设工程监理有限公司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王真龙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1148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韩仲军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史俊宇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连云港市正方建设监理有限公司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杨小亮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连云港市正方建设监理有限公司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贾玉帅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连云港天正工程建设监理有限公司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徐昌龙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连云港新锦城建设工程有限公司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武书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连云港源铭工程监理有限公司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中阜势起科技（江苏）有限公司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中阜势起科技（江苏）有限公司（连云港）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张新兵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江苏铭铨建设工程有限公司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东海县福鼎工程建设有限公司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和和市政江苏）有限公司（连云港）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刘乃路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江苏大力建设集团有限公司（连云港）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成崔之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江苏大力建设集团有限公司（连云港）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蒋林峰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江苏大力建设集团有限公司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唐再华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柴百安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江苏福如东海发展集团有限公司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徐林林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江苏海量建设科技有限公司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孙振杰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江苏环通建工集团有限公司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吕应波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江苏铭铨建设工程有限公司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宋家新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江苏盛鼎装饰工程有限公司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江苏苏港工程有限公司（连云港）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高煜州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江苏洋井公用管廊有限公司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董作闯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江苏一华建设工程有限公司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李小静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江苏永超建设有限公司（连云港）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江苏云冠建设工程有限公司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丁于青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江苏云冠建设工程有限公司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任苏东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江苏中粟建设工程有限公司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沈连会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江苏中粟建设工程有限公司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1177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孙岩行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江苏中粟建设工程有限公司（连云港）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连云港港口公共资产管理有限公司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伏磊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连云港港口建筑安装工程有限公司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连云港木林森建筑工程有限公司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陈学峰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连云港市第一人民医院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金建巍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王子阳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张立云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雷左银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张连波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彭双阳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包伟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连云港市海建建筑安装工程有限公司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连云港市惠城市政工程有限公司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张志强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徐新东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连云港迅达新能源科技有限公司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宋长婷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南京金万石建设工程有限公司（连云港分公司）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冯姚姚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江苏翔予机电工程有限公司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连云港港口建筑安装工程有限公司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连云港市源通市政工程有限责任公司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曹景杰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连云港市源通市政工程有限责任公司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连云港市自来水有限责任公司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1199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孟熙植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江苏农垦连云港建筑工程有限公司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蒋建喜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连云港徐圩城建工程有限公司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嵇洪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江苏博石装饰有限公司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乔俊洁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东海县风景园林管理处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王坚百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江苏金海园林生态科技有限公司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江苏金海园林生态科技有限公司（连云港）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江苏言润建设工程有限公司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1206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连云港北固山园林绿化工程有限公司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顾绍荣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连云港市华茂绿化工程有限公司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徐同波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连云港月牙岛旅游开发有限公司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张友谊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东海县辰辉建设工程有限公司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朱海浪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东海县建宏市政工程有限公司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谷晓明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灌云县园林绿化处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孙成杰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江苏德晟电力工程有限公司（连云港）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陈占海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江苏方洋建设工程管理有限公司（连云港）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江苏方洋建设投资有限公司（连云港）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江苏方洋能源科技有限公司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孙冬青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江苏方洋水务有限公司（连云港）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吴从涛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江苏润科投资发展集团有限公司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江苏新海连发展集团有限公司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杨德财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江苏洋井石化集团有限公司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董洪雨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江苏洋井石化集团有限公司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李岩岩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江苏雨田工程咨询集团有限公司苏北分公司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孙英晓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江苏云湖酒店管理有限公司（连云港）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许晓江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连云港奥博房地产开发有限公司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季长城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连云港城市排水有限公司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伏燕平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连云港城市排水有限公司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连云港港口建设安装工程有限公司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连云港港力泰铭置业有限公司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狄凡誉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连云港海州工业投资集团有限公司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时登晨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连云港泓跃人力资源开发有限公司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赵奇深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李亚兵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连云港经济技术开发区行政审批局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1235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贺龙勋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连云港市澳瓴置业有限公司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滕毅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连云港市苍梧房地产开发有限公司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宁飞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连云港市东海县曲阳镇村镇建设服务中心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连云港市海州区市政工程养护管理二处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鲁云云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连云港市建材建机与装饰装修管理处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连云港市连云区住房和城乡建设局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刘津彤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连云港市市政公用有限公司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黄伟涛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连云港市市政公用有限公司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张浩然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连云港市同城地产集团有限责任公司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王志成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连云港市物业管理中心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陈智敏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连云港市自来水有限责任公司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连云港徐圩城建工程有限公司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邱金鹏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连云港徐圩港口物流有限公司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朱祖杰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连云港徐圩建筑工程有限公司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连云港业晟建设工程有限公司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连云港园博建设投资有限公司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汪冉冉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连云区市政管理处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徐一鸣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徐圩新区高级人才服务有限公司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王永宁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浙江科路核工程服务有限公司连云港分公司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江雨轩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中复神鹰碳纤维连云港有限公司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颜培培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东海县辰辉建设工程有限公司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焦同喜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高慧敏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东海县建设工程质量检测中心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江苏国权工程质量检测有限公司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卜昆轩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江苏国权工程质量检测有限公司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朱自荣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江苏省建祥工程检测有限公司（连云港）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孙万政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连云港泓跃人力资源开发有限公司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1264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范智敏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连云港市赣榆区建设工程质量检测中心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李明怿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连云港市勘察测绘院有限公司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国家东中西区域合作示范区（连云港徐圩新区）建设局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江苏信德工程管理咨询有限公司连云港分公司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华春建设工程项目管理有限责任公司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吴玉银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江苏鼎新工程咨询有限公司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王志伟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江苏海洋大学（连云港）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江苏宏才项目管理有限公司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岑喜建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江苏华新城市规划市政设计研究院有限公司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胡晶晶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江苏坤廷工程咨询管理有限公司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江苏瑞杰项目管理顾问有限公司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毕玉川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江苏苏亚金诚工程管理咨询有限公司连云港分公司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龚玲敏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孙远俏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刘承杰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曲嘉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江苏万达工程造价事务所有限公司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张海棠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江苏协同项目管理有限公司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田亮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江苏新时代工程项目管理有限公司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江苏新时代工程项目管理有限公司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董小蓓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江苏新时代工程项目管理有限公司（连云港）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嵇梦杰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江苏阳光豫信建设投资咨询有限公司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江苏洋井化工服务有限公司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江苏永隆工程咨询有限公司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杜双萍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江苏永隆工程咨询有限公司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郭佳佳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江苏永隆工程咨询有限公司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1292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徐富玲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连云港泓基城市发展有限公司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代萌萌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连云港清源科技有限公司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王维波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连云港市博瑞工程咨询有限公司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张传龙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连云港市政府投资建设资金审核中心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王广宇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连云区政府投资建设资金审核中心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靳建东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中阜势起科技（江苏）有限公司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灌南县建筑工程质量监督站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1299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江苏方洋建设工程管理有限公司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徐丹洋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连云港经济技术开发区建设工程质量监督站（连云港经济技术开发区人力资源中心有限公司）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连云港市东海县建设工程质量安全监督站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连云港市东海县建设工程质量安全监督站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仲昭铭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连云港市赣榆区建设工程质量检测有限公司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徐圩新区高级人才服务有限公司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颜丙红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江苏常运建材有限公司（连云港市）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刘长春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江苏慧赢建设工程有限公司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徐贵州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连云港美特佳新型建材有限公司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叶尔丰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江苏交科交通设计研究院有限公司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白家猛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吴继成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江苏北方路桥工程有限公司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淮安经济技术开发区住房与城乡建设局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邓丽萍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淮安市大运河文化带规划建设管理办公室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陈吉孝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江苏鸿瑞兴鲁实业有限公司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李锦柱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史静波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淮安生态文化旅游区管理办公室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董凡立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广东粤建设计研究院有限公司淮安分公司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1321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叶道春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刘清华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宋建成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汪宇峰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刘叶萍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苏州环盛设计营造集团有限公司淮安分公司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淮安市现代建筑设计研究院有限公司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李建可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淮安市现代建筑设计研究院有限公司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丁晓含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淮安新业电力设计咨询有限公司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杨麒麟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联融规划设计（江苏）有限公司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刘叶星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广州博厦建筑设计研究院有限公司淮安分公司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郑季波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淮安市拓思达建筑设计院有限公司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淮安市现代建筑设计研究院有限公司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宋俊娜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齐云尚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嵇道坤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江苏南方城建设计咨询有限公司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高路路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江苏省建筑设计研究院股份有限公司第二分公司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袁玉宽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江苏省子午建筑设计有限公司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中述设计集团有限公司淮安分公司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孟凡静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淮安市水利勘测设计研究院有限公司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朱悌金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阮绵琛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李志国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江苏省建筑设计研究院股份有限公司第二分公司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于雪华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淮安市政设计研究院有限公司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纪建国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江苏省万达勘测检测设计有限公司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1349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淮安东大勘测设计有限公司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戴伟彪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淮安东大勘测设计有限公司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张月明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淮安市水利勘测设计研究院有限公司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马利忍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江苏省万达勘测检测设计有限公司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李苏芳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大洲设计咨询集团有限公司宁淮分公司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陈冬冬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淮安市水利勘测设计研究院有限公司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淮安市园林设计研究院有限责任公司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淮安市园林设计研究院有限责任公司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蔡洪州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淮安市诚建工程监理有限公司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淮安市同济工程建设监理有限公司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戚永跃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傅晶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丁方敏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张二祥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何茂胜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王亚超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杨亚富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王洪网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江苏金葉工程咨询管理有限公司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徐丽琴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江苏神州项目管理有限公司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张树成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江苏正中工程监理有限公司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冷加建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江苏宗匠坊项目管理有限公司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梁齐华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江苏纵横工程顾问有限公司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正军项目管理集团有限公司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刘庆伟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正军项目管理集团有限公司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严培东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中昱瑞丰工程咨询集团有限公司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周德清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江苏明顺建设有限公司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1378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林亚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王国靖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淮安安东建筑工程有限公司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淮安万泰建设工程有限公司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沈海涛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淮安新水建设有限公司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建航建工集团有限公司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明爱民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江苏华磊建设集团有限公司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江苏华磊建设集团有限公司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查梓阳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朱永明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何光东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施春玲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江苏金建建设集团有限公司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肖永亮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江苏九天建设集团有限公司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江苏巨光建设有限公司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江苏坤源建设集团有限公司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江苏坤源建设集团有限公司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张海江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江苏他石建筑装饰工程有限公司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江苏他石建筑装饰工程有限公司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李建淮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1399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邹修恒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严雪瑞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垣宝建设工程集团有限公司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张正杰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周文文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司南科技股份有限公司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司南科技股份有限公司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淮安市清浦房地产有限公司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1407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阚俊芳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建航建工集团有限公司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刘万强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建航建工集团有限公司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韦雪峰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江苏北方路桥工程有限公司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江苏北方路桥工程有限公司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吉桂金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江苏镇淮建设集团有限公司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费香军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金湖县城建市政工程有限公司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司成伟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淮安高新园林绿化建设工程有限公司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淮安市古黄河生态民俗园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江苏金景德建设工程有限公司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张海金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江苏国人建设（集团）有限公司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潘举志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夏晶晶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高海燕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唐亚中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施浩昆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朱校江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曹占超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汪齐凯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邵鸣高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江苏淮安双鹤药业有限责任公司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淮安安东建筑工程有限公司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淮安安东建筑工程有限公司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淮安城市开发建设有限公司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刘建勇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淮安城市开发建设有限公司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王力祥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淮安富康房地产开发有限公司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淮安富康房地产开发有限公司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淮安高新控股有限公司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淮安红豆置业有限公司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1436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孙敏远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淮安市保障性住房建设管理中心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丁正勤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淮安市保障性住房建设管理中心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熊雄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淮安市保障性住房建设管理中心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淮安市保障性住房建设管理中心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许金龙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淮安市保障性住房建设有限公司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朱林峰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淮安市城市资源开发有限公司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淮安市城市资源开发有限公司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董自驰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淮安市楚秀园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邵益群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淮安市大运河文化带规划建设管理办公室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淮安市大运河文化带规划建设管理办公室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杨锦权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淮安市公共资源交易中心金湖分中心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肖鹏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淮安市国联建设管理有限公司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淮安市国联建设管理有限公司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刘红波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淮安市淮安区建筑工程发展服务中心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卢洪湖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淮安市淮安区建筑工程发展服务中心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李海洋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淮安市交通控股置业有限公司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于海东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淮安市金融中心投资建设有限公司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秦俭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淮安市清江浦房地产有限公司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武斌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淮安市清江浦房地产有限公司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杨小兵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淮安市清江浦融合投资控股集团有限公司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淮安市清江浦新区投资建设有限公司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淮安市文化旅游集团股份有限公司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方静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淮安市新型城镇化建设投资集团有限公司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顾晨雨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淮安市政务服务中心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淮安市自然资源和规划局洪泽分局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丁春艳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淮安水工科技发展有限公司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丁旭飞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淮安天禧房地产开发有限公司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丁绍昌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淮安西游产业集团有限公司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淮安兴盛园林工程有限公司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1465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淮安兴盛园林工程有限公司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李大伟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江苏安东控股集团有限公司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沈亚洲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江苏安东控股集团有限公司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庞文锋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江苏洪泽湖达实智慧医养有限公司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顾华伟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江苏华茂建设工程有限公司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施海涛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江苏淮安工业园区建设工程管理服务中心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冯兴权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江苏淮阴水利建设有限公司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肖乐泉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张林林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孙芒芒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江苏新睿控股有限公司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孙明杰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江苏紫润建设有限公司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李伟阳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金湖县自来水责任有限公司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郑宏军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盱眙县黄花塘镇综合服务中心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金亚楼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盱眙县项目代办服务中心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淮安华啸建设工程检测有限公司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顾建华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淮安力顺消防服务有限公司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丁亚峰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武新军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薛维科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王兆亮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顾银钟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陆威威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淮安市赛纳斯建设科技有限公司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贾伯启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淮安市筑苑基桩检测有限公司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江苏方正工程检测有限公司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江苏方正工程检测有限公司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江苏恒正检测技术有限公司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1494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江苏恒正检测技术有限公司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全传笔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江苏建纬检验检测有限公司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江苏建纬检验检测有限公司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江苏江北建设工程检测有限公司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刘静芬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江苏融城检验检测有限公司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1499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曹长城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江苏瑞元建设工程检测有限公司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胡在伟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金湖诺诚工程检测有限公司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盱眙国联建设工程质量检测有限公司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康恺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盱眙国联建设工程质量检测有限公司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淮安市金融中心投资建设有限公司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淮安新业电力设计咨询有限公司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建银工程咨询有限责任公司淮安分公司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李凯华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建银工程咨询有限责任公司淮安分公司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韦洋洋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建银工程咨询有限责任公司淮安分公司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吴雪松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江苏华睿工程咨询有限公司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张咪咪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张腾腾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江苏建友工程管理有限公司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高英飞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江苏泽豪工程咨询管理有限公司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江苏泽豪工程咨询管理有限公司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王春燕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江苏中建建设项目管理咨询有限公司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江苏中建建设项目管理咨询有限公司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江苏中建建设项目管理咨询有限公司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李运动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江苏中科信工程项目管理有限公司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李苏北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易云工程管理有限公司江苏淮安分公司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陈一轩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淮安城市开发建设有限公司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韩庆华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淮安经济技术开发区建设工程质量安全监督站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1523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淮安经济技术开发区质量安全监督站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毛磊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淮安生态文化旅游区管理办公室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孙华清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江苏淮安工业园区建设工程管理服务中心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江苏盱眙经济开发区管理委员会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金湖县建筑管理服务中心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余开军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金湖县市政管理服务中心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盱眙县经济适用房开发有限公司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柏凯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盱眙县经济适用房开发有限公司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侯婧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淮安市博彦土木工程科学研究院有限公司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张恭强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淮安市文化旅游集团股份有限公司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景盛名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唐洪生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郝民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东台市建设工程施工图设计技术审查中心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胡金萍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江苏华里设计有限公司（原盐城市规划市政设计院有限公司）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蔡振帮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李继旺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江苏方骏建设发展有限公司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滕耀娟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江苏方骏建设发展有限公司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吴德康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东台市泓泰建设工程有限公司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姜蔚星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江苏晟功建设集团有限公司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王成亚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江苏东河建设工程有限公司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李加喜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曹元松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吴海波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东台市公路事业发展中心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卫凯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1550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孙云涛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江苏日新置业有限公司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陈亚明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江苏三实工程管理咨询有限公司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苗志坚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江苏维易咨询管理有限公司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费广东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祁建春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盐城市城南新区建设二局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刘德隆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盐城市城南新区开发建设投资有限公司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张春鹏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盐城市第一人民医院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成先娟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盐城市都市建设投资集团有限公司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闫春红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盐城市公共资源交易中心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胡永祥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盐城市交通投资建设控股集团有限公司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于朝阳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盐城市交通投资建设控股集团有限公司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陈卫琴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盐城市市政设施管理处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王慧芳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盐城市亭湖区公共设施服务中心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黄万春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盐城市中医院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盐城悦达东方置业有限公司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韩朝霞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丁增翠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董国承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盐城市国有资产投资集团有限公司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刘海霞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盐城市政府公共工程审计中心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高万库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盐城经济技术开发区质量安全监督站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王翠丽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朱翠连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胡凡凡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原盐城市规划市政设计院有限公司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张建春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唐晨飞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洪飞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1579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姜丽雯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郭志浩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江苏省第二建筑设计研究院有限责任公司盐城分公司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尹彬彬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江苏省第二建筑设计研究院有限责任公司盐城分公司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江苏长虹智能装备股份有限公司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盐城市大丰建筑设计院有限公司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滨海县建筑设计院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陈利利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江苏华里设计有限公司（原名：盐城市规划市政设计院有限公司）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江苏新阳光智顶科技有限公司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徐良进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江苏华里设计有限公司（原盐城市规划市政设计院有限公司）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吉干泉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江苏华里设计有限公司（原盐城市规划市政设计院有限公司更名）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朱俊朋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许庚祥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江苏省第二建筑设计研究院有限责任公司盐城分公司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朱建华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江苏水平线工程设计有限公司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征万荣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响水县建筑设计院有限公司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邵紫阳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汪洪慧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1599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公茂盛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于红慧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傅雨婷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祁政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盐城世纪兴华建筑设计有限公司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吴婷婷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张继刚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吴召富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1606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周宗刚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江苏铭星供水设备有限公司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中科（北京）建筑规划设计研究院有限公司盐城分公司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姚金荣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东台市经纬规划测绘院有限公司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明庆波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陶利菊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盐城市交通规划设计院有限公司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胡贻超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杨文娟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伊钟林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江苏惠源建设工程有限公司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石有兵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江苏惠源建设工程有限公司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江苏中柢建设集团有限公司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陈登明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中泽市政建设有限公司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中泽市政建设有限公司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朱志国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刘俊峰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刘玉霞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张念通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王小祥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济南市建设监理有限公司盐城分公司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江苏创盛项目管理有限公司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彭义红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江苏创盛项目管理有限公司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江苏创盛项目管理有限公司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江苏恒泰丰科建工程有限公司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1635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颜为松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江苏恒正项目管理有限公司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柏冬梅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葛卫东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江苏惠源建设工程有限公司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成从伟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江苏佳晟轩宇项目管理咨询有限公司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张广东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江苏建友兴业工程项目管理有限公司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陈文举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江苏科苑建设项目管理有限公司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周照娟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江苏银珀项目管理有限公司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孙云春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江苏昱丰华项目管理有限公司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江苏正兴项目管理有限公司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蒋高存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徐冬玉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张怀丰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李大军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刘小龙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刘同勇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迮钧锋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盐城市亨达建设监理咨询有限责任公司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盐城市亨达建设监理咨询有限责任公司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周宗霞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盐城市亨达建设监理咨询有限责任公司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蔡万华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江苏航亚建设有限公司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王杏军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钱俊杰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江苏鑫勒电气科技有限公司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江苏悦电建设工程有限公司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熊丹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盐城新源电力建设监理有限公司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1664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姜桂锁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东台市东源设备安装工程有限公司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东台市泓泰建设工程有限公司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王金龙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阜宁阜海建设发展有限公司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郭孟南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江苏创盛项目管理有限公司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夏文友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江苏鼎厦建设工程有限公司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仇春勇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江苏东河建设工程有限公司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倪元前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江苏东河建设工程有限公司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徐海云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江苏东来祥环境建设有限公司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朱长青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江苏光银建设工程有限公司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朱艳红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江苏恒健建设集团有限公司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卢伟伟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江苏恒健建设集团有限公司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李春军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江苏建兴项目管理有限公司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许海龙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范兰苹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江苏金华宇建设有限公司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陈卫东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许敬明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戴扬扬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刘玉松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朱艳霞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余朋飞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钱青龙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刘景周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高郁林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滕国斌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1693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张树亚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江苏联合建设有限公司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王肖肖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江苏联合建设有限公司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吴继亚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江苏明华建设有限公司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徐建楼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江苏明华建设有限公司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韩正兵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江苏明华建设有限公司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周德刚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江苏齐云建设工程有限公司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1699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韦龙斌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江苏省嘉园建设工程有限公司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江苏省嘉园建设工程有限公司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范忠源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江苏省嘉园建设工程有限公司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江苏翔远建设集团有限公司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江苏翔远建设集团有限公司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江苏翔远建设集团有限公司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薄卫卫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江苏翔远建设集团有限公司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江苏新大高空工程有限公司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胡荣炜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江苏跃发建设工程有限公司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孙士勇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江苏中昌建设工程有限公司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蔡成朋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江苏中柢建设集团有限公司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江苏中远建设工程集团有限公司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唐佳佳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王建成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束方淦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费维祥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王亚文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胥颖吉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陈文丽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时燕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童玉城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千和建设集团有限公司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1722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潘文兵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郑书艳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李相成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兴业建工集团有限公司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兴业建工集团有限公司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季邦达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兴业建工集团有限公司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潘留顺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盐城明盛建筑加固改造技术工程有限公司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盐城市捷通建设工程有限公司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吴启航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盐城市九州工程服务有限公司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陈伏武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盐城市盐南威新房地产开发有限公司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胥颖东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盐城市悦泽建筑科技有限公司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鲍娟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悦达地产集团有限公司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周有富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中科建工集团第三工程局有限公司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沈宏国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中科建工集团第三工程局有限公司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单国梁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中科建工集团有限公司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中科建工集团有限公司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成立群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中泽市政建设有限公司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顾翔飞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江苏柏勋科技发展有限公司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吴向阳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中达丰集团有限公司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袁登永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成盛建设集团有限公司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郭嘉庆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江苏辰海建设集团有限公司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冒椿俊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江苏华里设计有限公司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征越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江苏景然生态建设集团有限公司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徐跃祥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江苏景然生态建设集团有限公司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陈月芳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江苏科晟建设集团有限公司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徐崇岳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江苏新景源建设集团有限责任公司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1751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戴其龙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射阳县城建建筑工程有限公司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射阳县市政建设服务中心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王亚龙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首投建设有限公司盐城分公司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杨志刚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盐城市市政建设集团有限公司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陈亚国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盐城市市政建设集团有限公司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蒋星萍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盐城市市政建设集团有限公司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中科建工集团有限公司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江苏辰海建设集团有限公司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柏雄杰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江苏辰海建设集团有限公司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裴阳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侍启东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舒硕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陈幼芝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韦广兵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江苏恒瑞投资开发有限公司（国有控股）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张明霞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江苏佳昊园林景观工程有限公司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沈向虎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江苏景然生态建设集团有限公司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江苏松阳建设集团有限公司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杨志海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射阳县城市园林绿化养护公司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张双余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华邦嘉阳建设有限公司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江苏力邦装饰有限公司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刘天蒙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东台市鸿顺房地产开发有限公司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孙翔龙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滨海县城镇建设发展有限公司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张小燕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东台市国有资产经营集团有限公司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东台市泓泰建设工程有限公司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高智龙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姚祉含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东台市建筑工程质量监督站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阜宁县人民政府金沙湖街道办事处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阜宁县市政设施管理养护有限公司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1780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徐维其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建湖县宝塔镇综合服务中心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建湖县物业管理办公室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建湖县政务服务中心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朱洪棋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江苏宏洲建筑装饰工程有限公司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江苏黄海港城实业有限公司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姚建海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江苏惠源建设工程有限公司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江苏绿阳交通建设集团有限公司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江苏绿阳置业有限公司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杨梦云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丁慧敏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江苏省阜宁经济开发区管理委员会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辛选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江苏省盐南高新技术产业开发区规划编研与城建服务中心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吉伯成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江苏省盐南高新技术产业开发区规划编研与城建服务中心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秦亚飞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江苏省盐南高新区财政金融局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丁宏祥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江苏省永都项目管理咨询有限公司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江苏世纪新城投资控股集团有限公司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王建旭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江苏世纪新城投资控股集团有限公司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张志华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江苏通佳置业有限公司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1799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单锦兰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江苏伟业项目管理有限公司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江苏伟业项目管理有限公司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高建萍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江苏盐城港港航勘测设计有限公司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乔德元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江苏盐城港物业集团有限公司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徐文海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江苏榆城通建设开发有限公司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金大伟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射阳皇廷置业有限公司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邓红军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射阳县城建建筑工程有限公司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射阳县建设工程招标代理有限公司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茆训源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射阳县住房保障办公室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1808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南清晨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还伟青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亭湖区公共资源交易中心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盐城城投建设项目管理有限公司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倪江伟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盐城城投建设项目管理有限公司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倪根成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盐城城投市政建设集团有限公司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李克海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盐城东方投资开发集团有限公司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葛成成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盐城东方投资开发集团有限公司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陈沂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盐城凤凰地产有限公司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盐城海鑫投资集团有限公司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韩炳泉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盐城华世实业有限公司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王昌盛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盐城经城印象住房租赁有限公司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盐城经开城建投资集团有限公司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吴弘阳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盐城世纪城市建设有限公司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张志龙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盐城世纪城市建设有限公司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盐城世纪城市建设有限公司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刘菲菲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盐城世纪新城地产开发有限公司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冯首魁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盐城市安居建设投资管理有限公司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陈向红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盐城市城南新区人力资源服务中心有限公司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倪蕴赟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盐城市城南新区人力资源服务中心有限公司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辅斌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盐城市城南新区人力资源服务中心有限公司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盐城市城南新区人力资源服务中心有限公司（任职于江苏省盐南高新技术产业开发区规划编研与城建服务中心）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盐城市城市建设投资集团有限公司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唐为凯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盐城市城镇化建设投资集团有限公司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陈正江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盐城市城镇化建设投资集团有限公司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盐城市大丰区新丰水利管理服务站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盐城市大丰区振城建设有限公司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朱亚亭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盐城市大丰区振城建设有限公司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盐城市房地产测绘有限公司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1836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盛日晖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盐城市房地产测绘有限公司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盐城市国投置业有限公司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杨莉君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盐城市国有资产投资集团有限公司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张学工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盐城市华友安全技术有限公司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温建霞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盐城市建业工程咨询有限公司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尤明星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盐城市路灯管理处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盐城市市政设施管理处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凌志伟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盐城市亭湖城市资产投资集团有限公司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毛海龙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盐城市亭湖区公共设施服务中心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马文泉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盐城市盐都区大冈镇建设环保服务中心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盐城市盐都区大纵湖镇综合服务中心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乔华运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盐城市盐都区政务服务中心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盐城市盐都园林绿化工程有限公司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徐进华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盐城市燕舞产业开发投资有限公司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夏志伟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盐城市燕舞产业开发投资有限公司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王正亮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盐城市燕舞产业开发投资有限公司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盐城市园林绿化管理处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俞洋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盐城市张庄组团开发建设有限公司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盐城市张庄组团开发建设有限公司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盐城先锋岛组团开发有限公司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左武生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盐城先锋岛组团开发有限公司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魏强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盐城先锋岛组团开发有限公司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顾哲夫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盐城新城人力资源有限公司城南分公司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封迪琼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盐城燕舞文化发展有限公司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吕汶欣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盐城悦达东方置业有限公司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盐都区潘黄街道综合服务中心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尤泥君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悦达地产集团有限公司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李志军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中地岩土建筑工程勘察设计（庄河）有限公司江苏分公司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吉建琦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1865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施海荣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龚凯敏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胡雪琴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沈文浩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大丰市建筑工程质量检测中心有限公司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汪琴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江苏蓝盾消防技术服务有限公司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江苏蓝盾消防技术服务有限公司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丁汝龙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江苏乾正建设工程质量检测有限公司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江苏乾正建设工程质量检测有限公司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江苏盐工百信工程技术研究院有限公司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唐安峰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盐城国建工程质量检测有限公司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范熙涛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盐城国建工程质量检测有限公司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张雪芹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盐城恒信建设工程质量检测有限公司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邱学春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盐城恒信建设工程质量检测有限公司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吴长龙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盐城科盛工程检测有限公司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张红叶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吴志华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盐城市九州工程服务有限公司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盐城市九州工程服务有限公司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盐城市九州工程服务有限公司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盐城市天恒建设工程质量检测有限公司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黄月付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盐城市天恒建设工程质量检测有限公司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宋荣兵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江苏清城化工工程设计有限公司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江苏宏建工程建设咨询有限公司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柏干存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凌金生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江苏方天工程建设咨询有限公司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江苏恒业工程管理咨询有限公司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何建中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江苏泓众项目管理有限公司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江苏明佑项目管理有限公司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1894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叶国成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江苏勤圆工程咨询有限公司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崔周勇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江苏全盛工程造价事务所有限公司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胥加松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江苏全盛工程造价事务所有限公司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孙旺旺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1899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夏伟杰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胡荣艳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吴伯超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倪同娟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江苏三实工程管理咨询有限公司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尤鸿望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江苏双清工程造价咨询有限公司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瞿晓晖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江苏苏伟项目管理有限公司射阳分公司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孙秀萍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江苏天元造价咨询有限公司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江苏兴华工程项目管理咨询有限公司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智月华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江苏兴华工程项目管理咨询有限公司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束小为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江苏兴华工程项目管理咨询有限公司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江苏盐城港控股集团有限公司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单萍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江苏昱丰华项目管理有限公司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彭玉梅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江苏致升工程项目管理咨询有限公司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崔进强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盐城润恒工程项目管理有限公司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朱明月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盐城市城南新区人力资源服务中心有限公司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盐城市城市建设投资集团有限公司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盐城市工程造价管理处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顾晓洁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盐城市国有资产投资集团有限公司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盐城市亭湖城市资产投资集团有限公司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史勇芳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盐城市招标代理有限公司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盐城市政府公共工程审计中心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盐城天翔工程造价咨询有限公司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陈金林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盐城先锋岛组团开发有限公司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1923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何聪明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滨海县建筑工程管理处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姚俊华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江苏悦达绿色建筑科技有限公司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沈晓冬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射阳县市政建设服务中心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陆荣波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盐城经济技术开发区质量安全监督站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盐城市民防（人防）指挥信息保障中心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盐城市人防工程质量监督站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陆一萍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盐城市亭湖区建设工程质量监督站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陶顺祥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盐城市盐都区大纵湖镇综合服务中心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项楠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盐都区建设工程质量安全服务中心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杨金舟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盐城市房地产测绘有限公司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祁云峰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江苏悦港新材料科技有限公司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沈文亮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盐城拓亚建材有限公司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贾文娟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蒋献梅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扬州市城市规划设计研究院有限责任公司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伏培仟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张正强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江苏伟业安装集团有限公司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祝飞飞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东晟兴诚集团有限公司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李景华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江苏邗建集团有限公司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江苏邗建集团有限公司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张天桃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匡新益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江苏省华建建设股份有限公司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江苏省华建建设股份有限公司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江苏省华建建设股份有限公司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赵卫政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江苏兴厦建设工程集团有限公司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陈宝中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江苏扬建集团有限公司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倪亚星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江苏扬建集团有限公司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1952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扬州市广陵建工有限公司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严国春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张金生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江苏弘盛建设工程集团有限公司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江苏华建地产集团有限公司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江苏扬建集团有限公司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丁斌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江苏仪征苏中建设有限公司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扬州市城建国有资产控股（集团）有限责任公司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扬州市邗江区建筑工程质量安全监督站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茅剑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扬州市建设工程造价管理站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扬州市广陵区建设工程管理中心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扬州市邗江区建筑工程质量安全监督站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袁新华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扬州市建设工程质量监督检查站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卢俊明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扬州市建伟建设工程检测中心有限公司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倪波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仪征市城乡建设综合服务中心建筑质量管理科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王盛祥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江苏扬建集团有限公司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林圣美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泰州市抗震办公室（泰州市建设工程施工图设计审查中心）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郁俊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锦宸集团有限公司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朱文红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中城建第十三工程局有限公司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钱晋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泰州市经济责任审计中心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陈根清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江苏房城建设工程质量检测有限公司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鞠峰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泰州市建设工程质量监督站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邵琳琳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宿迁市建设工程消防管理服务中心（宿迁市人防工程管理中心）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潘慧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宿迁市建筑工程服务中心（宿迁市建设工程造价服务中心）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房凯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宿迁市节约用水管理服务中心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正高级工程师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宿迁经开人才开发有限公司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李韩芳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张银飞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江苏省都市建筑设计研究院有限公司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1980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许银昌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房先强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苏州立诚建筑设计院有限公司宿迁分公司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邵江南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江苏省都市建筑设计研究院有限公司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张灵敏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江苏天园项目管理集团有限公司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肖张衡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上海千年城市规划工程设计股份有限公司淮海设计院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张瑞瑞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江苏现代建筑设计有限公司宿迁分公司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赵学燕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华昕设计集团有限公司宿迁分公司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张路路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江苏新匠景观工程设计有限公司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富昂项目管理集团有限公司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郭裕山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富昂项目管理集团有限公司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罗颖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富昂项目管理集团有限公司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苗荣泽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江苏鼎元工程管理咨询有限公司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刘承军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卢长生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江苏金田项目管理有限公司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谢宝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江苏四维工程咨询管理有限公司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1999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江苏天园项目管理集团有限公司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祁朝阳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江苏信德工程管理咨询有限公司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杨宏刚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江苏信德工程管理咨询有限公司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袁京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林波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程灵灵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2009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高思远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尤威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宿迁中信建设监理有限公司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汤明明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永明项目管理有限公司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中晟全过程工程咨询设计有限公司宿迁分公司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宿迁安兴建设工程质量安全检测有限公司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宿迁电力设计院有限公司泗阳建设分公司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富昂项目管理集团有限公司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唐金瑞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江苏德广建筑工程有限公司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江苏富园建设有限公司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姜赛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江苏富园建设有限公司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江苏港恒检测有限公司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吕芹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江苏恒大建设有限公司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江苏恒聿建设工程有限公司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张利宁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江苏金鹰建设有限公司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江苏金鹰建设有限公司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何克强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江苏金证通建设工程有限公司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江苏齐跃建设集团有限公司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颜士波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江苏启源建设集团有限公司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陈树生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江苏同兴建设有限公司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江苏同兴建设有限公司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董金凤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江苏同兴建设有限公司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韩理想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江苏宇硕企业管理有限公司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邱小练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江苏泽楚建设有限公司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江苏中亿德建设集团有限公司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许莹莹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泗洪县青阳街道综合服务中心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宿迁城开建设集团有限公司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韩小刚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宿迁浩宽建设工程有限公司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宿迁华夏建设（集团）工程有限公司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2038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宿迁华夏建设（集团）工程有限公司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宿迁华夏建设（集团）工程有限公司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宿迁明远建设有限公司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万毅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宿迁三台山旅游发展有限公司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孔令东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宿迁市奥援建设工程有限公司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闫向征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朱孟冲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江苏苏宿工业园区开发有限公司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李明科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江苏兴邦建工集团有限公司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王续立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宿迁经济技术开发区建设局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戴春芳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宿迁市奥援建设工程有限公司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孙明山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宿迁市新源市政工程有限公司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张启超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陆启运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江苏兴邦建工集团有限公司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罗忠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江苏兴邦建工集团有限公司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栾小平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江苏兴邦建工集团有限公司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泗阳县园林绿化事业发展中心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殷献军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宿迁湖滨新城发展有限公司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宿迁市奥援建设工程有限公司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戴振强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宿迁市人力资源开发有限公司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谭新乐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宿迁市新景园林工程有限公司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唐艳山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宿迁兴耀工程管理有限公司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宋金良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江苏国兴建设项目管理有限公司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江苏建通绿色工程有限公司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蔡小奇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江苏隆城置业有限公司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陈红娟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江苏四维工程咨询管理有限公司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刘永辉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江苏腾达置业有限公司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张金殿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江苏同兴建设有限公司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江苏万源工程咨询有限公司宿迁分公司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江苏西达建设工程有限公司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2067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马亚飞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江苏项王故里景区旅游发展有限公司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高小贝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江苏洋河新城投资开发有限公司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宣红亮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江苏钟山工程建设咨询有限公司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南京鼓楼医院集团宿迁医院有限公司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泗洪县城市建设投资经营集团有限公司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方阳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泗洪县城市建设投资经营集团有限公司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泗洪县城市建设投资经营集团有限公司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李建刚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泗洪县建设工程服务中心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何爱恩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泗洪县园林技术服务中心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朱园园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泗洪县园林技术服务中心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泗洪县园林绿化所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朱宝祥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泗阳交工建设有限公司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泗阳县城市建设投资集团有限公司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吴浩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宿迁国际体育会展中心有限公司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杜双全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宿迁和天下建材科技有限公司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宿迁湖滨新城发展有限公司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周尚源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宿迁华润燃气有限公司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刘富贵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宿迁华夏建设（集团）工程有限公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张玉龙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宿迁华夏建设（集团）工程有限公司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岳楠楠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宿迁环境保护投资有限公司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万义菊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宿迁建威工程咨询有限公司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薄顺耀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宿迁市城市建设投资（集团）有限公司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宿迁市古黄河公园管理服务中心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王东强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宿迁市湖滨新城市政工程有限公司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颜旭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集团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刘楠楠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盛金生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2096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杨波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宿迁市交通工程项目管理有限公司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陈西林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宿迁市交通工程项目管理有限公司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王晓明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宿迁市润坤城市发展有限公司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2099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宿迁市市政公用事业服务中心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宿迁市泗洪县住建局房地产业发展服务中心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马兆枝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宿迁市苏宿工业园区城市发展投资有限公司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宿迁市宿豫区曹集乡人民政府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徐文文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宿迁市宿豫区新庄镇人民政府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宿迁市运河港区开发集团有限公司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韩立尚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宿迁市住房和城乡建设行政执法支队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宿迁市住房和城乡建设行政执法支队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张文秀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宿迁天腾建设有限公司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葛盼华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中房隆晟（宿迁）地产开发有限公司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石玉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江苏华强工程技术有限公司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刘军虎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江苏永春工程质量检测有限公司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庄永新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泗洪方建工程质量检测有限公司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徐苏颖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时丽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周玉晴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宿迁市大地建筑机械检测有限公司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臧艾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王光秀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叶红娟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宿迁梽弘建筑工程技术服务有限公司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江苏利华消防检测技术服务有限公司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黄成德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泗洪县建设工程施工图审查中心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江苏大业工程管理咨询有限公司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陆冠男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江苏梦润建设有限公司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赫凤慧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江苏天园项目管理集团有限公司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lastRenderedPageBreak/>
              <w:t>2125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程永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江苏天园项目管理集团有限公司泗阳分公司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王立国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江苏新时代工程项目管理有限公司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江苏洋河酒厂股份有限公司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泗洪县政府债务与基金管理中心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蒋媛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宿迁经济技术开发区财政局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李晓蒙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宿迁市宿城区固定资产投资审计中心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宿迁市钟吾人才科技集团有限公司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徐辉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泗洪县建设工程服务中心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泗洪县建设工程质量检测服务中心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胡丽娟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泗阳县建设工程质量检测服务中心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泗阳县建设工程质量检测有限公司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张晨阳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薛明流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蔡凯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孙澜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宿迁市市政公用事业服务中心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赵卫星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江苏洋河新城新材料有限责任公司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赵如意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宿迁市华益混凝土有限公司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董莹莹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泗洪县建设工程施工图审查中心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陶洁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江苏省方圆建筑设计研究有限公司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高级建筑师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陈清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江苏郁森建设有限公司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王泽波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江苏筑广之星建设集团有限公司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李明行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江苏筑广之星建设集团有限公司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王兆干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宿迁润沭市政工程有限公司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葛飞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江苏郁森建设有限公司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李听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宿迁诺泽建设工程有限公司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  <w:tr w:rsidR="002C439C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 w:bidi="ar"/>
              </w:rPr>
              <w:t>2152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刘群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沭阳县建设工程施工图审查中心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39C" w:rsidRDefault="00D706D1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 w:bidi="ar"/>
              </w:rPr>
              <w:t>高级工程师</w:t>
            </w:r>
          </w:p>
        </w:tc>
      </w:tr>
    </w:tbl>
    <w:p w:rsidR="002C439C" w:rsidRDefault="002C439C">
      <w:pPr>
        <w:spacing w:line="440" w:lineRule="exact"/>
        <w:jc w:val="left"/>
        <w:rPr>
          <w:rFonts w:ascii="方正小标宋简体" w:eastAsia="方正小标宋简体" w:hAnsi="Times New Roman"/>
          <w:color w:val="000000"/>
          <w:szCs w:val="21"/>
        </w:rPr>
      </w:pPr>
    </w:p>
    <w:p w:rsidR="002C439C" w:rsidRDefault="002C439C">
      <w:pPr>
        <w:spacing w:line="240" w:lineRule="exact"/>
        <w:rPr>
          <w:rFonts w:ascii="方正小标宋简体" w:eastAsia="方正小标宋简体" w:hAnsi="Times New Roman"/>
          <w:color w:val="000000"/>
          <w:szCs w:val="21"/>
        </w:rPr>
      </w:pPr>
    </w:p>
    <w:p w:rsidR="002C439C" w:rsidRDefault="002C439C">
      <w:pPr>
        <w:spacing w:line="240" w:lineRule="exact"/>
        <w:rPr>
          <w:rFonts w:ascii="方正小标宋_GBK" w:eastAsia="方正小标宋_GBK" w:hAnsi="Times New Roman"/>
          <w:szCs w:val="21"/>
        </w:rPr>
      </w:pPr>
    </w:p>
    <w:sectPr w:rsidR="002C439C">
      <w:footerReference w:type="even" r:id="rId8"/>
      <w:footerReference w:type="default" r:id="rId9"/>
      <w:pgSz w:w="11906" w:h="16838"/>
      <w:pgMar w:top="2041" w:right="1588" w:bottom="1985" w:left="1588" w:header="851" w:footer="147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D1" w:rsidRDefault="00D706D1">
      <w:r>
        <w:separator/>
      </w:r>
    </w:p>
  </w:endnote>
  <w:endnote w:type="continuationSeparator" w:id="0">
    <w:p w:rsidR="00D706D1" w:rsidRDefault="00D7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9C" w:rsidRDefault="00D706D1">
    <w:pPr>
      <w:pStyle w:val="a4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439C" w:rsidRDefault="00D706D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6CB4" w:rsidRPr="00316CB4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52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O4PJXcUBAABn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2C439C" w:rsidRDefault="00D706D1">
                    <w:pPr>
                      <w:pStyle w:val="a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16CB4" w:rsidRPr="00316CB4">
                      <w:rPr>
                        <w:noProof/>
                        <w:sz w:val="28"/>
                        <w:szCs w:val="28"/>
                        <w:lang w:val="zh-CN"/>
                      </w:rPr>
                      <w:t>52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9C" w:rsidRDefault="00D706D1">
    <w:pPr>
      <w:pStyle w:val="a4"/>
      <w:ind w:right="28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439C" w:rsidRDefault="00D706D1">
                          <w:pPr>
                            <w:pStyle w:val="a4"/>
                            <w:ind w:right="28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6CB4" w:rsidRPr="00316CB4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B0+kspxwEAAG4DAAAOAAAAAAAAAAAAAAAAAC4C&#10;AABkcnMvZTJvRG9jLnhtbFBLAQItABQABgAIAAAAIQAMSvDu1gAAAAUBAAAPAAAAAAAAAAAAAAAA&#10;ACEEAABkcnMvZG93bnJldi54bWxQSwUGAAAAAAQABADzAAAAJAUAAAAA&#10;" filled="f" stroked="f">
              <v:textbox style="mso-fit-shape-to-text:t" inset="0,0,0,0">
                <w:txbxContent>
                  <w:p w:rsidR="002C439C" w:rsidRDefault="00D706D1">
                    <w:pPr>
                      <w:pStyle w:val="a4"/>
                      <w:ind w:right="28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16CB4" w:rsidRPr="00316CB4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D1" w:rsidRDefault="00D706D1">
      <w:r>
        <w:separator/>
      </w:r>
    </w:p>
  </w:footnote>
  <w:footnote w:type="continuationSeparator" w:id="0">
    <w:p w:rsidR="00D706D1" w:rsidRDefault="00D7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evenAndOddHeaders/>
  <w:drawingGridHorizontalSpacing w:val="2"/>
  <w:drawingGridVerticalSpacing w:val="3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OGNiMDY2OWY3NDI1MmQ2ZGQwZTk5OWFhNGEzZWMifQ=="/>
  </w:docVars>
  <w:rsids>
    <w:rsidRoot w:val="007F252F"/>
    <w:rsid w:val="00064633"/>
    <w:rsid w:val="00064673"/>
    <w:rsid w:val="000B7E13"/>
    <w:rsid w:val="000D48A1"/>
    <w:rsid w:val="000E4600"/>
    <w:rsid w:val="00100B68"/>
    <w:rsid w:val="0011485C"/>
    <w:rsid w:val="00185343"/>
    <w:rsid w:val="00187B32"/>
    <w:rsid w:val="00213519"/>
    <w:rsid w:val="00224928"/>
    <w:rsid w:val="00234685"/>
    <w:rsid w:val="00272DF1"/>
    <w:rsid w:val="00274680"/>
    <w:rsid w:val="002C0D63"/>
    <w:rsid w:val="002C439C"/>
    <w:rsid w:val="00313F96"/>
    <w:rsid w:val="00316CB4"/>
    <w:rsid w:val="00392084"/>
    <w:rsid w:val="003A18F3"/>
    <w:rsid w:val="003A4F18"/>
    <w:rsid w:val="003C12B2"/>
    <w:rsid w:val="003D0486"/>
    <w:rsid w:val="003E55D1"/>
    <w:rsid w:val="003F2A19"/>
    <w:rsid w:val="003F2BBE"/>
    <w:rsid w:val="00430FFB"/>
    <w:rsid w:val="0043688B"/>
    <w:rsid w:val="00463A7B"/>
    <w:rsid w:val="00466822"/>
    <w:rsid w:val="004815A8"/>
    <w:rsid w:val="00492EC9"/>
    <w:rsid w:val="004E3551"/>
    <w:rsid w:val="004F0267"/>
    <w:rsid w:val="004F3756"/>
    <w:rsid w:val="00523AE1"/>
    <w:rsid w:val="00583A67"/>
    <w:rsid w:val="00595491"/>
    <w:rsid w:val="005A0D51"/>
    <w:rsid w:val="005A5A43"/>
    <w:rsid w:val="005B407A"/>
    <w:rsid w:val="00634C80"/>
    <w:rsid w:val="006401C2"/>
    <w:rsid w:val="00655634"/>
    <w:rsid w:val="00666A08"/>
    <w:rsid w:val="00673E0D"/>
    <w:rsid w:val="006B3298"/>
    <w:rsid w:val="006B6B94"/>
    <w:rsid w:val="006D069A"/>
    <w:rsid w:val="006D5696"/>
    <w:rsid w:val="006F3F69"/>
    <w:rsid w:val="00717A6F"/>
    <w:rsid w:val="007251A8"/>
    <w:rsid w:val="00735C50"/>
    <w:rsid w:val="00741AE5"/>
    <w:rsid w:val="00751705"/>
    <w:rsid w:val="007555D5"/>
    <w:rsid w:val="00764BF5"/>
    <w:rsid w:val="007826D4"/>
    <w:rsid w:val="007A6CCC"/>
    <w:rsid w:val="007B1CB9"/>
    <w:rsid w:val="007F252F"/>
    <w:rsid w:val="008036BD"/>
    <w:rsid w:val="008107F9"/>
    <w:rsid w:val="00817AA8"/>
    <w:rsid w:val="00820420"/>
    <w:rsid w:val="00860C8C"/>
    <w:rsid w:val="00863ACD"/>
    <w:rsid w:val="008C0B8C"/>
    <w:rsid w:val="008C79FC"/>
    <w:rsid w:val="0093611C"/>
    <w:rsid w:val="0094532D"/>
    <w:rsid w:val="00947836"/>
    <w:rsid w:val="009574B2"/>
    <w:rsid w:val="009A7721"/>
    <w:rsid w:val="009B41A4"/>
    <w:rsid w:val="009C502B"/>
    <w:rsid w:val="00A12BF9"/>
    <w:rsid w:val="00A23CFB"/>
    <w:rsid w:val="00A525A9"/>
    <w:rsid w:val="00A87F64"/>
    <w:rsid w:val="00AA4133"/>
    <w:rsid w:val="00AB0B8D"/>
    <w:rsid w:val="00AC0E67"/>
    <w:rsid w:val="00B0527F"/>
    <w:rsid w:val="00B07F78"/>
    <w:rsid w:val="00B20457"/>
    <w:rsid w:val="00B40F05"/>
    <w:rsid w:val="00B7772E"/>
    <w:rsid w:val="00B87B95"/>
    <w:rsid w:val="00BA2A2A"/>
    <w:rsid w:val="00BA7095"/>
    <w:rsid w:val="00C160F9"/>
    <w:rsid w:val="00C82FF0"/>
    <w:rsid w:val="00CA2519"/>
    <w:rsid w:val="00CC722F"/>
    <w:rsid w:val="00D05177"/>
    <w:rsid w:val="00D17AAB"/>
    <w:rsid w:val="00D20AC0"/>
    <w:rsid w:val="00D4598D"/>
    <w:rsid w:val="00D50E7E"/>
    <w:rsid w:val="00D706D1"/>
    <w:rsid w:val="00D975C4"/>
    <w:rsid w:val="00DA0CF5"/>
    <w:rsid w:val="00DA2B54"/>
    <w:rsid w:val="00DF2D31"/>
    <w:rsid w:val="00E12A40"/>
    <w:rsid w:val="00E20F59"/>
    <w:rsid w:val="00E4345B"/>
    <w:rsid w:val="00E45D94"/>
    <w:rsid w:val="00E53D56"/>
    <w:rsid w:val="00EC522C"/>
    <w:rsid w:val="00F1084B"/>
    <w:rsid w:val="00F10F4B"/>
    <w:rsid w:val="00F16F11"/>
    <w:rsid w:val="00F46F84"/>
    <w:rsid w:val="00F56425"/>
    <w:rsid w:val="00F77079"/>
    <w:rsid w:val="00FA5D8C"/>
    <w:rsid w:val="00FA6CE7"/>
    <w:rsid w:val="00FC3010"/>
    <w:rsid w:val="00FC7137"/>
    <w:rsid w:val="00FE59FD"/>
    <w:rsid w:val="01B43C5A"/>
    <w:rsid w:val="02671768"/>
    <w:rsid w:val="0AB91107"/>
    <w:rsid w:val="11703118"/>
    <w:rsid w:val="13257105"/>
    <w:rsid w:val="15E949AB"/>
    <w:rsid w:val="178E39B7"/>
    <w:rsid w:val="1E5F0C5F"/>
    <w:rsid w:val="1EFA0DCB"/>
    <w:rsid w:val="26A2048C"/>
    <w:rsid w:val="279D5B8C"/>
    <w:rsid w:val="358E09E6"/>
    <w:rsid w:val="360328BF"/>
    <w:rsid w:val="36896824"/>
    <w:rsid w:val="37B06978"/>
    <w:rsid w:val="380E0ED5"/>
    <w:rsid w:val="398079D9"/>
    <w:rsid w:val="3B44182A"/>
    <w:rsid w:val="3C5350D6"/>
    <w:rsid w:val="3D172ED7"/>
    <w:rsid w:val="437B3D03"/>
    <w:rsid w:val="460B6689"/>
    <w:rsid w:val="49134920"/>
    <w:rsid w:val="4AC915EA"/>
    <w:rsid w:val="4AD856DA"/>
    <w:rsid w:val="4C162B64"/>
    <w:rsid w:val="4C5D13BB"/>
    <w:rsid w:val="4F592E85"/>
    <w:rsid w:val="513A6DB2"/>
    <w:rsid w:val="519F7774"/>
    <w:rsid w:val="53BC2725"/>
    <w:rsid w:val="54BC5BD6"/>
    <w:rsid w:val="55EC1D87"/>
    <w:rsid w:val="5AA31428"/>
    <w:rsid w:val="5C325B97"/>
    <w:rsid w:val="5C3C3DB6"/>
    <w:rsid w:val="5C5553EE"/>
    <w:rsid w:val="5CA7749E"/>
    <w:rsid w:val="5E4A1519"/>
    <w:rsid w:val="69A80315"/>
    <w:rsid w:val="6A2A6551"/>
    <w:rsid w:val="6AAD3015"/>
    <w:rsid w:val="6EE87EE3"/>
    <w:rsid w:val="706F1805"/>
    <w:rsid w:val="714215BC"/>
    <w:rsid w:val="73712371"/>
    <w:rsid w:val="7F3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  <w:rPr>
      <w:rFonts w:ascii="Times New Roman" w:eastAsia="宋体" w:hAnsi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FollowedHyperlink"/>
    <w:uiPriority w:val="99"/>
    <w:semiHidden/>
    <w:qFormat/>
    <w:rPr>
      <w:rFonts w:cs="Times New Roman"/>
      <w:color w:val="954F72"/>
      <w:u w:val="single"/>
    </w:rPr>
  </w:style>
  <w:style w:type="character" w:styleId="a9">
    <w:name w:val="Hyperlink"/>
    <w:uiPriority w:val="99"/>
    <w:semiHidden/>
    <w:qFormat/>
    <w:rPr>
      <w:rFonts w:cs="Times New Roman"/>
      <w:color w:val="0563C1"/>
      <w:u w:val="single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msonormal0">
    <w:name w:val="msonormal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font0">
    <w:name w:val="font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22"/>
    </w:rPr>
  </w:style>
  <w:style w:type="paragraph" w:customStyle="1" w:styleId="et2">
    <w:name w:val="et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4">
    <w:name w:val="et4"/>
    <w:basedOn w:val="a"/>
    <w:uiPriority w:val="99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5">
    <w:name w:val="et5"/>
    <w:basedOn w:val="a"/>
    <w:uiPriority w:val="99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6">
    <w:name w:val="et6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7">
    <w:name w:val="et7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8">
    <w:name w:val="et8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character" w:customStyle="1" w:styleId="font11">
    <w:name w:val="font11"/>
    <w:uiPriority w:val="99"/>
    <w:qFormat/>
    <w:rPr>
      <w:rFonts w:ascii="Times New Roman" w:hAnsi="Times New Roman" w:cs="Times New Roman"/>
      <w:color w:val="000000"/>
      <w:sz w:val="22"/>
      <w:szCs w:val="22"/>
      <w:u w:val="none"/>
    </w:rPr>
  </w:style>
  <w:style w:type="paragraph" w:customStyle="1" w:styleId="xl22">
    <w:name w:val="xl22"/>
    <w:basedOn w:val="a"/>
    <w:uiPriority w:val="99"/>
    <w:qFormat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3">
    <w:name w:val="xl23"/>
    <w:basedOn w:val="a"/>
    <w:uiPriority w:val="99"/>
    <w:qFormat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4">
    <w:name w:val="xl2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">
    <w:name w:val="xl2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6">
    <w:name w:val="xl2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7">
    <w:name w:val="xl2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  <w:rPr>
      <w:rFonts w:ascii="Times New Roman" w:eastAsia="宋体" w:hAnsi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FollowedHyperlink"/>
    <w:uiPriority w:val="99"/>
    <w:semiHidden/>
    <w:qFormat/>
    <w:rPr>
      <w:rFonts w:cs="Times New Roman"/>
      <w:color w:val="954F72"/>
      <w:u w:val="single"/>
    </w:rPr>
  </w:style>
  <w:style w:type="character" w:styleId="a9">
    <w:name w:val="Hyperlink"/>
    <w:uiPriority w:val="99"/>
    <w:semiHidden/>
    <w:qFormat/>
    <w:rPr>
      <w:rFonts w:cs="Times New Roman"/>
      <w:color w:val="0563C1"/>
      <w:u w:val="single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msonormal0">
    <w:name w:val="msonormal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font0">
    <w:name w:val="font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22"/>
    </w:rPr>
  </w:style>
  <w:style w:type="paragraph" w:customStyle="1" w:styleId="et2">
    <w:name w:val="et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4">
    <w:name w:val="et4"/>
    <w:basedOn w:val="a"/>
    <w:uiPriority w:val="99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5">
    <w:name w:val="et5"/>
    <w:basedOn w:val="a"/>
    <w:uiPriority w:val="99"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6">
    <w:name w:val="et6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7">
    <w:name w:val="et7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8">
    <w:name w:val="et8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character" w:customStyle="1" w:styleId="font11">
    <w:name w:val="font11"/>
    <w:uiPriority w:val="99"/>
    <w:qFormat/>
    <w:rPr>
      <w:rFonts w:ascii="Times New Roman" w:hAnsi="Times New Roman" w:cs="Times New Roman"/>
      <w:color w:val="000000"/>
      <w:sz w:val="22"/>
      <w:szCs w:val="22"/>
      <w:u w:val="none"/>
    </w:rPr>
  </w:style>
  <w:style w:type="paragraph" w:customStyle="1" w:styleId="xl22">
    <w:name w:val="xl22"/>
    <w:basedOn w:val="a"/>
    <w:uiPriority w:val="99"/>
    <w:qFormat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3">
    <w:name w:val="xl23"/>
    <w:basedOn w:val="a"/>
    <w:uiPriority w:val="99"/>
    <w:qFormat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4">
    <w:name w:val="xl2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">
    <w:name w:val="xl2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6">
    <w:name w:val="xl2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7">
    <w:name w:val="xl2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10904</Words>
  <Characters>62153</Characters>
  <Application>Microsoft Office Word</Application>
  <DocSecurity>0</DocSecurity>
  <Lines>517</Lines>
  <Paragraphs>145</Paragraphs>
  <ScaleCrop>false</ScaleCrop>
  <Company>china</Company>
  <LinksUpToDate>false</LinksUpToDate>
  <CharactersWithSpaces>72912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任苏欣</cp:lastModifiedBy>
  <cp:revision>2</cp:revision>
  <cp:lastPrinted>2024-11-28T05:32:00Z</cp:lastPrinted>
  <dcterms:created xsi:type="dcterms:W3CDTF">2024-11-28T06:43:00Z</dcterms:created>
  <dcterms:modified xsi:type="dcterms:W3CDTF">2024-11-28T06:43:00Z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FF4C3A2EC075402696575FDD7FEF7D10_13</vt:lpwstr>
  </property>
</Properties>
</file>