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C6" w:rsidRDefault="002912D9">
      <w:pPr>
        <w:jc w:val="left"/>
        <w:rPr>
          <w:rFonts w:ascii="方正小标宋_GBK" w:eastAsia="方正小标宋_GBK" w:hAnsi="Times New Roman" w:cs="Times New Roman"/>
          <w:color w:val="FF0000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A51FC6" w:rsidRDefault="002912D9">
      <w:pPr>
        <w:ind w:firstLineChars="200" w:firstLine="640"/>
        <w:jc w:val="left"/>
        <w:rPr>
          <w:rFonts w:ascii="方正小标宋_GBK" w:eastAsia="方正小标宋_GBK" w:hAnsi="Times New Roman" w:cs="Times New Roman"/>
          <w:sz w:val="32"/>
          <w:szCs w:val="32"/>
        </w:rPr>
      </w:pPr>
      <w:r>
        <w:rPr>
          <w:rFonts w:ascii="方正小标宋_GBK" w:eastAsia="方正小标宋_GBK" w:hAnsi="Times New Roman" w:cs="Times New Roman" w:hint="eastAsia"/>
          <w:sz w:val="32"/>
          <w:szCs w:val="32"/>
        </w:rPr>
        <w:t>2024年度省住房城乡建设厅中级专业技术资格</w:t>
      </w:r>
    </w:p>
    <w:p w:rsidR="00A51FC6" w:rsidRDefault="002912D9">
      <w:pPr>
        <w:jc w:val="center"/>
        <w:rPr>
          <w:rFonts w:ascii="方正小标宋_GBK" w:eastAsia="方正小标宋_GBK" w:hAnsi="Times New Roman" w:cs="Times New Roman"/>
          <w:sz w:val="32"/>
          <w:szCs w:val="32"/>
        </w:rPr>
      </w:pPr>
      <w:r>
        <w:rPr>
          <w:rFonts w:ascii="方正小标宋_GBK" w:eastAsia="方正小标宋_GBK" w:hAnsi="Times New Roman" w:cs="Times New Roman" w:hint="eastAsia"/>
          <w:sz w:val="32"/>
          <w:szCs w:val="32"/>
        </w:rPr>
        <w:t>评审结果公示名单</w:t>
      </w:r>
    </w:p>
    <w:tbl>
      <w:tblPr>
        <w:tblW w:w="8226" w:type="dxa"/>
        <w:tblInd w:w="93" w:type="dxa"/>
        <w:tblLook w:val="04A0"/>
      </w:tblPr>
      <w:tblGrid>
        <w:gridCol w:w="756"/>
        <w:gridCol w:w="1050"/>
        <w:gridCol w:w="675"/>
        <w:gridCol w:w="4560"/>
        <w:gridCol w:w="1185"/>
      </w:tblGrid>
      <w:tr w:rsidR="00A51FC6" w:rsidTr="002D5672">
        <w:trPr>
          <w:trHeight w:val="1000"/>
          <w:tblHeader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5140C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拟</w:t>
            </w:r>
            <w:r w:rsidR="002912D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申报技术资格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卓孟宁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北京城建设计发展集团股份有限公司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黄菲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北京城建设计发展集团股份有限公司南京分公司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建筑师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郭一萌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东南大学建筑设计研究院有限公司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建筑师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吕梦迪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东南大学建筑设计研究院有限公司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建筑师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吴万畏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东南大学建筑设计研究院有限公司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建筑师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吴海阳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东南大学建筑设计研究院有限公司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江人吉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东南大学建筑设计研究院有限公司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魏天宇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华设设计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集团股份有限公司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刘华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华设设计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集团股份有限公司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韩梦玥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华设设计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集团股份有限公司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郝景润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江苏省地质工程勘察院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刘欢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江苏省核工业地质调查大队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施良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江苏省建筑工程集团有限公司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李开云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江苏省建筑工程集团有限公司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李元成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016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谢春焘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焦钰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肖志远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江苏省京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杭工程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陈南青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南京大学建筑规划设计研究院有限公司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建筑师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束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磊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南京大学建筑规划设计研究院有限公司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建筑师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唐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桤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泽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南京大学建筑规划设计研究院有限公司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建筑师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王丹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南京大学建筑规划设计研究院有限公司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建筑师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刘超成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南京大学建筑规划设计研究院有限公司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建筑师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崔彪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南京大学建筑规划设计研究院有限公司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王皎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南京大学建筑规划设计研究院有限公司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陆凯飞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南京大学建筑规划设计研究院有限公司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周逸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南京大学建筑规划设计研究院有限公司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夏炎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南京大学建筑规划设计研究院有限公司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王羽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南京东南大学城市规划设计研究院有限公司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汤智杰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苏交科集团股份有限公司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杨思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思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苏交科集团股份有限公司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杲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沈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苏交科集团股份有限公司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孙宇坤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苏交科集团股份有限公司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034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霍斌斌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苏交科集团股份有限公司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石晴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苏交科集团股份有限公司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吴宝鑫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苏交科集团股份有限公司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孙正旺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苏交科集团股份有限公司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周璇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规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院（北京）规划设计有限公司江苏分公司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邵捷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规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院（北京）规划设计有限公司江苏分公司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夏雯雯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规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院（北京）规划设计有限公司江苏分公司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白浩然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规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院（北京）规划设计有限公司江苏分公司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邰城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 w:rsidP="00F87503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中国人民解放军空军研究院工程设计研究所南京工程设计室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建筑师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赵康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通服咨询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设计研究院有限公司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潘俊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通服咨询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设计研究院有限公司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李红波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中邮建技术有限公司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中邮建技术有限公司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翟小勇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河海大学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严超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江苏地质基桩工程公司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江苏东南工程咨询有限公司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倪文汐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江苏东南工程咨询有限公司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陈松坪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江苏东南工程咨询有限公司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052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谭勇军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江苏东南工程咨询有限公司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卞亮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王志明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郑居旺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蒋志豪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韦龙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060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唐瑶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瑶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061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李长康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062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李刚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063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周红华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064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曹术成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065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杭晓刚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066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井坤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067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陈星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068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季志鹏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069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姜韬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070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王星牧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鹿秉昊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王丽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丽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卜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光辉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贡晨伟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李宁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鲁杰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周园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杨匡伟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郑源清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阙兴景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范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静静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王荣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沈何开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吕健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陈进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施健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健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倪烨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088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方龙飞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周明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尹一然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汪磊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沈建东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左洋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熊晓波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马玉超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张永庆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管增俊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张振岭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陈宇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衡成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李小龙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章宇澄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陈聪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聪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江苏建科工程咨询有限公司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杨逍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江苏省工业设备安装集团有限公司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马石宁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江苏省工业设备安装集团有限公司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106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闫标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江苏省工业设备安装集团有限公司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柴虎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江苏省工业设备安装集团有限公司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李欣怡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江苏省工业设备安装集团有限公司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焦贝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贝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江苏省工业设备安装集团有限公司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刘思聪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江苏省工业设备安装集团有限公司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沈万沂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江苏省工业设备安装集团有限公司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鲍婉婷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江苏省核工业地质调查大队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霍楠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江苏省核工业地质调查大队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马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一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锦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江苏省核工业地质调查大队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王一帆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江苏省核工业地质调查大队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刘泽阳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江苏省环境工程技术有限公司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江苏省建工集团有限公司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童汶沐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江苏省建筑工程集团第二工程有限公司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戴勇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江苏省建筑工程集团第二工程有限公司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魏昂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江苏省建筑工程集团第一工程有限公司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李海庆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江苏省建筑工程集团第一工程有限公司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温树华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江苏省建筑工程集团有限公司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贺旭翔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江苏省建筑工程集团有限公司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建筑师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124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倪娜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江苏省建筑工程集团有限公司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曹颖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江苏省建筑工程集团有限公司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江苏省建筑工程集团有限公司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徐春阳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江苏省建筑工程集团有限公司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潘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江苏省建筑工程集团有限公司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张友圣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江苏省建筑工程集团有限公司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何晋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江苏省建筑工程集团有限公司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吴小波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蔡星星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贾鹏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韦森雨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江苏省金陵建工集团有限公司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许玉杰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江苏省金陵建工集团有限公司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吴晶晶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江苏省金陵建工集团有限公司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单留才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江苏省京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杭工程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丁启辰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江苏省山水装饰工程有限公司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陈旭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江苏苏豪爱涛文化有限公司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冯雪纯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江苏苏豪爱涛文化有限公司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江苏苏体实业发展有限公司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142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杨进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南京地矿干部培训中心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向春生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中邮建技术有限公司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冒海飞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中邮建技术有限公司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何占磊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中邮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通建设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邱凯钊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中邮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通建设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胡家澍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中邮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通建设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左阳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中邮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通建设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郭明月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中邮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通建设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吴小万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中邮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通建设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毕传伟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中邮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通建设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郭禄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中邮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通建设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曹帅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中邮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通建设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陈金如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中邮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通建设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李成龙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中邮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通建设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谷丽娜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东南大学建筑设计研究院有限公司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陈昌鹏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江苏二师后勤服务有限公司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刘腾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江苏凤凰置业有限公司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杨飞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江苏国信物业管理有限公司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160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贾丹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江苏海外集团国际工程咨询有公司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蒋宁璐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江苏海外集团国际工程咨询有限公司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赵明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江苏海外集团国际工程咨询有限公司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王成成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赵伟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吴静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江苏建科工程咨询有限公司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李玮华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江苏省城乡发展研究中心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江苏省城乡发展研究中心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刘娇旸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江苏省城镇化和城乡规划研究中心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赖鸿伟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江苏省城镇化和城乡规划研究中心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顾梦瑶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江苏省城镇化和城乡规划研究中心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周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江苏省城镇化和城乡规划研究中心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赵建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江苏省建设工程质量监督总站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钱展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江苏省建设工程质量监督总站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刘琳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江苏省建设教育协会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张秋叶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江苏省建设教育协会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赵成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江苏省建设信息中心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彭永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江苏省建筑工程集团国际工程有限公司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178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邵伟忠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江苏省建筑管理总站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孙华捷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姚亮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陈建宇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吴晓龙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黄巍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姜一帆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宋伟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徐建雷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朱凯坡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刘宝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王宁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韦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佳辰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高青栋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唐彬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杨雪健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王振东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徐翰林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196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陈溢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陈益懋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吴鑫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徐军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赵昱乔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黄华杰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穆智光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刘旭凡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季清鹏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张天赐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朱礼鹏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范磊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胡聪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余瑾瑶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马傲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庄智杰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叶智远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肖扬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黄帅锋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王莎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马英杰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石磊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杨涛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何嘉琦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李长城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冯贯贯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吉旭平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王星尧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周泽聪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丁伟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张晓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韩斌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吴庆勇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蒋升壮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马志勇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232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邢涛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陈源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江苏省建筑科学研究院有限公司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娄正顶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江苏省金陵建工集团有限公司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邱曙萍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防工程标准定额站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田灏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江苏省人民医院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黄磊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江苏省设备采购国际招标中心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孙亚明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江苏省沿海农业发展有限公司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江涧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江苏省招标中心有限公司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孙萍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江苏省招标中心有限公司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江苏省招标中心有限公司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马力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江苏省招标中心有限公司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李明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江苏省肿瘤医院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王嘉豪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江苏省住房和城乡建设厅执业资格考试与注册中心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张成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江苏省住房和城乡建设厅执业资格考试与注册中心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杨盼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江苏省住房和城乡建设厅执业资格考试与注册中心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蒋衍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江苏省住房和城乡建设厅执业资格考试与注册中心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程静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江苏省住房和城乡建设厅执业资格考试与注册中心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江苏省装饰装修发展中心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南京交通职业技术学院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仲伟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伟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南京医科大学第二附属医院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王佳杰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上海隧道工程有限公司江苏分公司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卜雅雯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苏交科集团股份有限公司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苏磊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苏州大学附属第一医院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朱聪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苏州大学附属第一医院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仇建泽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徐州医科大学附属医院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  <w:tr w:rsidR="00A51FC6">
        <w:trPr>
          <w:trHeight w:val="7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许恒源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中共江苏省委办公厅机关后勤服务中心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FC6" w:rsidRDefault="002912D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工程师</w:t>
            </w:r>
          </w:p>
        </w:tc>
      </w:tr>
    </w:tbl>
    <w:p w:rsidR="00A51FC6" w:rsidRDefault="00A51FC6">
      <w:pPr>
        <w:jc w:val="left"/>
        <w:rPr>
          <w:rFonts w:ascii="宋体" w:eastAsia="宋体" w:hAnsi="宋体" w:cs="Times New Roman"/>
          <w:sz w:val="22"/>
        </w:rPr>
      </w:pPr>
    </w:p>
    <w:sectPr w:rsidR="00A51FC6" w:rsidSect="00A51FC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8F8" w:rsidRDefault="002278F8" w:rsidP="00A51FC6">
      <w:r>
        <w:separator/>
      </w:r>
    </w:p>
  </w:endnote>
  <w:endnote w:type="continuationSeparator" w:id="0">
    <w:p w:rsidR="002278F8" w:rsidRDefault="002278F8" w:rsidP="00A51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5778318"/>
    </w:sdtPr>
    <w:sdtEndPr>
      <w:rPr>
        <w:rFonts w:ascii="Times New Roman" w:hAnsi="Times New Roman" w:cs="Times New Roman"/>
        <w:sz w:val="21"/>
        <w:szCs w:val="21"/>
      </w:rPr>
    </w:sdtEndPr>
    <w:sdtContent>
      <w:p w:rsidR="00A51FC6" w:rsidRDefault="003D5DFD">
        <w:pPr>
          <w:pStyle w:val="a4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2912D9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5140C0" w:rsidRPr="005140C0">
          <w:rPr>
            <w:rFonts w:ascii="Times New Roman" w:hAnsi="Times New Roman" w:cs="Times New Roman"/>
            <w:noProof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8F8" w:rsidRDefault="002278F8" w:rsidP="00A51FC6">
      <w:r>
        <w:separator/>
      </w:r>
    </w:p>
  </w:footnote>
  <w:footnote w:type="continuationSeparator" w:id="0">
    <w:p w:rsidR="002278F8" w:rsidRDefault="002278F8" w:rsidP="00A51F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NhOGNiMDY2OWY3NDI1MmQ2ZGQwZTk5OWFhNGEzZWMifQ=="/>
  </w:docVars>
  <w:rsids>
    <w:rsidRoot w:val="007F252F"/>
    <w:rsid w:val="00052888"/>
    <w:rsid w:val="0009669D"/>
    <w:rsid w:val="0011485C"/>
    <w:rsid w:val="00133674"/>
    <w:rsid w:val="00213519"/>
    <w:rsid w:val="00224928"/>
    <w:rsid w:val="002278F8"/>
    <w:rsid w:val="00234685"/>
    <w:rsid w:val="00251DAA"/>
    <w:rsid w:val="00272DF1"/>
    <w:rsid w:val="002912D9"/>
    <w:rsid w:val="002C0D63"/>
    <w:rsid w:val="002D5672"/>
    <w:rsid w:val="00313F96"/>
    <w:rsid w:val="003C12B2"/>
    <w:rsid w:val="003D0486"/>
    <w:rsid w:val="003D5DFD"/>
    <w:rsid w:val="004815A8"/>
    <w:rsid w:val="00492EC9"/>
    <w:rsid w:val="004C3BD4"/>
    <w:rsid w:val="004E3551"/>
    <w:rsid w:val="005140C0"/>
    <w:rsid w:val="00523AE1"/>
    <w:rsid w:val="00583A67"/>
    <w:rsid w:val="00590455"/>
    <w:rsid w:val="005A0D51"/>
    <w:rsid w:val="00643E05"/>
    <w:rsid w:val="006533E1"/>
    <w:rsid w:val="006B3298"/>
    <w:rsid w:val="006B6B94"/>
    <w:rsid w:val="006D069A"/>
    <w:rsid w:val="006D3A5B"/>
    <w:rsid w:val="006F3F69"/>
    <w:rsid w:val="00717A6F"/>
    <w:rsid w:val="00741AE5"/>
    <w:rsid w:val="00773C76"/>
    <w:rsid w:val="007B1CB9"/>
    <w:rsid w:val="007D78D3"/>
    <w:rsid w:val="007F252F"/>
    <w:rsid w:val="00817AA8"/>
    <w:rsid w:val="00820420"/>
    <w:rsid w:val="00852BFF"/>
    <w:rsid w:val="00860C8C"/>
    <w:rsid w:val="008C0B8C"/>
    <w:rsid w:val="009574B2"/>
    <w:rsid w:val="009B41A4"/>
    <w:rsid w:val="00A23CFB"/>
    <w:rsid w:val="00A41DE7"/>
    <w:rsid w:val="00A51FC6"/>
    <w:rsid w:val="00AA4133"/>
    <w:rsid w:val="00AB0B8D"/>
    <w:rsid w:val="00AC0756"/>
    <w:rsid w:val="00B0109E"/>
    <w:rsid w:val="00BA7095"/>
    <w:rsid w:val="00BB6E72"/>
    <w:rsid w:val="00BD72E8"/>
    <w:rsid w:val="00C160F9"/>
    <w:rsid w:val="00D50E7E"/>
    <w:rsid w:val="00D975C4"/>
    <w:rsid w:val="00DA0CF5"/>
    <w:rsid w:val="00DF2D31"/>
    <w:rsid w:val="00E12A40"/>
    <w:rsid w:val="00F16F11"/>
    <w:rsid w:val="00F205D8"/>
    <w:rsid w:val="00F40C35"/>
    <w:rsid w:val="00F87503"/>
    <w:rsid w:val="00FA5D8C"/>
    <w:rsid w:val="00FC7137"/>
    <w:rsid w:val="00FE59FD"/>
    <w:rsid w:val="05626CB7"/>
    <w:rsid w:val="0A4737C4"/>
    <w:rsid w:val="0B0B42AD"/>
    <w:rsid w:val="0CDF76AC"/>
    <w:rsid w:val="269E0680"/>
    <w:rsid w:val="32D03023"/>
    <w:rsid w:val="3C112404"/>
    <w:rsid w:val="41486BF7"/>
    <w:rsid w:val="54D7602C"/>
    <w:rsid w:val="55EE4C56"/>
    <w:rsid w:val="6FA40E37"/>
    <w:rsid w:val="70792EFD"/>
    <w:rsid w:val="79710B4E"/>
    <w:rsid w:val="7A9565D1"/>
    <w:rsid w:val="7B5F107D"/>
    <w:rsid w:val="7B975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C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51FC6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A51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51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51F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qFormat/>
    <w:rsid w:val="00A51FC6"/>
    <w:rPr>
      <w:color w:val="954F72"/>
      <w:u w:val="single"/>
    </w:rPr>
  </w:style>
  <w:style w:type="character" w:styleId="a8">
    <w:name w:val="Hyperlink"/>
    <w:basedOn w:val="a0"/>
    <w:uiPriority w:val="99"/>
    <w:semiHidden/>
    <w:unhideWhenUsed/>
    <w:qFormat/>
    <w:rsid w:val="00A51FC6"/>
    <w:rPr>
      <w:color w:val="0563C1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A51FC6"/>
  </w:style>
  <w:style w:type="paragraph" w:customStyle="1" w:styleId="msonormal0">
    <w:name w:val="msonormal"/>
    <w:basedOn w:val="a"/>
    <w:qFormat/>
    <w:rsid w:val="00A51F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A51F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rsid w:val="00A51FC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4">
    <w:name w:val="xl64"/>
    <w:basedOn w:val="a"/>
    <w:qFormat/>
    <w:rsid w:val="00A51FC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65">
    <w:name w:val="xl65"/>
    <w:basedOn w:val="a"/>
    <w:qFormat/>
    <w:rsid w:val="00A51FC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qFormat/>
    <w:rsid w:val="00A51F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A51FC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2"/>
    </w:rPr>
  </w:style>
  <w:style w:type="character" w:customStyle="1" w:styleId="Char1">
    <w:name w:val="页眉 Char"/>
    <w:basedOn w:val="a0"/>
    <w:link w:val="a5"/>
    <w:uiPriority w:val="99"/>
    <w:qFormat/>
    <w:rsid w:val="00A51FC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51FC6"/>
    <w:rPr>
      <w:sz w:val="18"/>
      <w:szCs w:val="18"/>
    </w:rPr>
  </w:style>
  <w:style w:type="paragraph" w:customStyle="1" w:styleId="font0">
    <w:name w:val="font0"/>
    <w:basedOn w:val="a"/>
    <w:qFormat/>
    <w:rsid w:val="00A51FC6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font1">
    <w:name w:val="font1"/>
    <w:basedOn w:val="a"/>
    <w:qFormat/>
    <w:rsid w:val="00A51FC6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et2">
    <w:name w:val="et2"/>
    <w:basedOn w:val="a"/>
    <w:qFormat/>
    <w:rsid w:val="00A51F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3">
    <w:name w:val="et3"/>
    <w:basedOn w:val="a"/>
    <w:qFormat/>
    <w:rsid w:val="00A51FC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et4">
    <w:name w:val="et4"/>
    <w:basedOn w:val="a"/>
    <w:qFormat/>
    <w:rsid w:val="00A51FC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et5">
    <w:name w:val="et5"/>
    <w:basedOn w:val="a"/>
    <w:qFormat/>
    <w:rsid w:val="00A51FC6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et6">
    <w:name w:val="et6"/>
    <w:basedOn w:val="a"/>
    <w:qFormat/>
    <w:rsid w:val="00A51FC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et7">
    <w:name w:val="et7"/>
    <w:basedOn w:val="a"/>
    <w:qFormat/>
    <w:rsid w:val="00A51FC6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et8">
    <w:name w:val="et8"/>
    <w:basedOn w:val="a"/>
    <w:qFormat/>
    <w:rsid w:val="00A51FC6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2"/>
    </w:rPr>
  </w:style>
  <w:style w:type="character" w:customStyle="1" w:styleId="font11">
    <w:name w:val="font11"/>
    <w:basedOn w:val="a0"/>
    <w:qFormat/>
    <w:rsid w:val="00A51FC6"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1115</Words>
  <Characters>6359</Characters>
  <Application>Microsoft Office Word</Application>
  <DocSecurity>0</DocSecurity>
  <Lines>52</Lines>
  <Paragraphs>14</Paragraphs>
  <ScaleCrop>false</ScaleCrop>
  <Company>china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lenovo</cp:lastModifiedBy>
  <cp:revision>5</cp:revision>
  <cp:lastPrinted>2024-10-15T03:08:00Z</cp:lastPrinted>
  <dcterms:created xsi:type="dcterms:W3CDTF">2024-10-16T08:10:00Z</dcterms:created>
  <dcterms:modified xsi:type="dcterms:W3CDTF">2024-10-16T08:14:00Z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BF347081E0B548D59B7541A97E088CB9_13</vt:lpwstr>
  </property>
</Properties>
</file>